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FF" w:rsidRDefault="007C57FF" w:rsidP="002341CD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6" o:title=""/>
            <o:lock v:ext="edit" aspectratio="f"/>
          </v:shape>
        </w:pict>
      </w:r>
    </w:p>
    <w:p w:rsidR="007C57FF" w:rsidRDefault="007C57FF" w:rsidP="002341CD">
      <w:pPr>
        <w:pStyle w:val="Title"/>
      </w:pPr>
    </w:p>
    <w:p w:rsidR="007C57FF" w:rsidRPr="003E5932" w:rsidRDefault="007C57FF" w:rsidP="002341CD">
      <w:pPr>
        <w:pStyle w:val="Title"/>
        <w:rPr>
          <w:rFonts w:ascii="Times New Roman" w:hAnsi="Times New Roman" w:cs="Times New Roman"/>
          <w:b/>
          <w:bCs/>
        </w:rPr>
      </w:pPr>
      <w:r w:rsidRPr="003E5932">
        <w:rPr>
          <w:rFonts w:ascii="Times New Roman" w:hAnsi="Times New Roman" w:cs="Times New Roman"/>
          <w:b/>
          <w:bCs/>
        </w:rPr>
        <w:t>ПОСТАНОВЛЕНИЕ</w:t>
      </w:r>
    </w:p>
    <w:p w:rsidR="007C57FF" w:rsidRPr="003E5932" w:rsidRDefault="007C57FF" w:rsidP="002341CD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3E59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АРХАНГЕЛЬСКОГО СЕЛЬСКОГО ПОСЕЛЕНИЯ </w:t>
      </w:r>
    </w:p>
    <w:p w:rsidR="007C57FF" w:rsidRPr="003E5932" w:rsidRDefault="007C57FF" w:rsidP="002341CD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3E5932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7C57FF" w:rsidRPr="003E5932" w:rsidRDefault="007C57FF" w:rsidP="002341CD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FF" w:rsidRPr="003E5932" w:rsidRDefault="007C57FF" w:rsidP="002341CD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3E59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15.08.2013</w:t>
      </w:r>
      <w:r w:rsidRPr="003E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7C57FF" w:rsidRPr="003E5932" w:rsidRDefault="007C57FF" w:rsidP="002341C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E5932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7C57FF" w:rsidRDefault="007C57FF" w:rsidP="002341CD">
      <w:pPr>
        <w:pStyle w:val="Title"/>
        <w:rPr>
          <w:sz w:val="28"/>
          <w:szCs w:val="28"/>
        </w:rPr>
      </w:pPr>
    </w:p>
    <w:p w:rsidR="007C57FF" w:rsidRPr="00690629" w:rsidRDefault="007C57FF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долгосрочной муниципальной целевой программы «Обеспечение жильем молодых семей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06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-2015 годы» </w:t>
      </w:r>
    </w:p>
    <w:p w:rsidR="007C57FF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>17 декабря 2010 года 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 о с т а н о в л я ю:</w:t>
      </w: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11"/>
      <w:bookmarkEnd w:id="0"/>
      <w:r w:rsidRPr="00690629">
        <w:rPr>
          <w:rFonts w:ascii="Times New Roman" w:hAnsi="Times New Roman" w:cs="Times New Roman"/>
          <w:sz w:val="28"/>
          <w:szCs w:val="28"/>
          <w:lang w:eastAsia="ru-RU"/>
        </w:rPr>
        <w:t>долгосрочную муниципальную целевую программу «Обеспечение жильем молодых семей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>-2015 годы» (</w:t>
      </w:r>
      <w:hyperlink r:id="rId7" w:anchor="sub_1000#sub_1000" w:history="1">
        <w:r w:rsidRPr="00690629">
          <w:rPr>
            <w:rFonts w:ascii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69062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9062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поселения  Тихорецкого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3.Контроль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Архангельского сельского поселения Тихорецкого района А.В.Волокитина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FF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подписания, но не ранее вступления в силу решения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Тихоре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цкого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Тихорецкого 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>, предусматривающего финансирование программы.</w:t>
      </w:r>
      <w:bookmarkEnd w:id="3"/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690629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Default="007C57FF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</w:t>
      </w:r>
    </w:p>
    <w:p w:rsidR="007C57FF" w:rsidRDefault="007C57FF" w:rsidP="009E7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Тихорецкого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6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В.В.Трифонов</w:t>
      </w:r>
    </w:p>
    <w:p w:rsidR="007C57FF" w:rsidRDefault="007C57FF" w:rsidP="009948C0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Default="007C57FF" w:rsidP="009948C0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Default="007C57FF" w:rsidP="009948C0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Ind w:w="-106" w:type="dxa"/>
        <w:tblLook w:val="01E0"/>
      </w:tblPr>
      <w:tblGrid>
        <w:gridCol w:w="4836"/>
        <w:gridCol w:w="5097"/>
      </w:tblGrid>
      <w:tr w:rsidR="007C57FF" w:rsidRPr="005143DD">
        <w:trPr>
          <w:trHeight w:val="1127"/>
        </w:trPr>
        <w:tc>
          <w:tcPr>
            <w:tcW w:w="4836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7C57FF" w:rsidRPr="005143DD">
        <w:trPr>
          <w:trHeight w:val="1515"/>
        </w:trPr>
        <w:tc>
          <w:tcPr>
            <w:tcW w:w="4836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Архангельского сельского поселения  Тихорецкого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C57FF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15.08.2013 № 163</w:t>
            </w:r>
          </w:p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ДОЛГОСРОЧНАЯ МУНИЦИПАЛЬНАЯ ЦЕЛЕВАЯ ПРОГРАММА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>-2015 годы</w:t>
      </w:r>
      <w:bookmarkStart w:id="4" w:name="sub_341869080"/>
      <w:r w:rsidRPr="009E2C0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111"/>
      <w:bookmarkEnd w:id="4"/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долгосрочной муниципальной целевой программы 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>-2015 годы</w:t>
      </w:r>
    </w:p>
    <w:bookmarkEnd w:id="5"/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2977"/>
        <w:gridCol w:w="567"/>
        <w:gridCol w:w="6379"/>
      </w:tblGrid>
      <w:tr w:rsidR="007C57FF" w:rsidRPr="005143DD"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110"/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6"/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целевая программа «Обеспечение жильем молодых семей на            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-2015 годы» (далее – Программа)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C57FF" w:rsidRPr="005143DD"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C57FF" w:rsidRDefault="007C57FF" w:rsidP="00E54A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овета по муниципальным проектам и программам 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 Тихорецкого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C57FF" w:rsidRPr="005143DD"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1112"/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  <w:bookmarkEnd w:id="7"/>
          </w:p>
        </w:tc>
        <w:tc>
          <w:tcPr>
            <w:tcW w:w="567" w:type="dxa"/>
          </w:tcPr>
          <w:p w:rsidR="007C57FF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Архангельского сельского  поселения Тихорецкого 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C57FF" w:rsidRPr="005143DD">
        <w:trPr>
          <w:trHeight w:val="663"/>
        </w:trPr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  <w:bookmarkEnd w:id="8"/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Архангельского сельского поселения Тихорецкого 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F" w:rsidRPr="005143DD">
        <w:trPr>
          <w:trHeight w:val="1464"/>
        </w:trPr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Архангельского сельского поселения Тихорецкого 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F" w:rsidRPr="005143DD">
        <w:tc>
          <w:tcPr>
            <w:tcW w:w="2977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67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является:</w:t>
            </w:r>
          </w:p>
        </w:tc>
      </w:tr>
      <w:tr w:rsidR="007C57FF" w:rsidRPr="005143DD">
        <w:tc>
          <w:tcPr>
            <w:tcW w:w="2977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7C57FF" w:rsidRPr="005143DD">
        <w:tc>
          <w:tcPr>
            <w:tcW w:w="2977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задачей программы является: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годы; 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F" w:rsidRPr="005143DD"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- 2015 годы</w:t>
            </w:r>
          </w:p>
        </w:tc>
      </w:tr>
      <w:tr w:rsidR="007C57FF" w:rsidRPr="005143DD">
        <w:trPr>
          <w:trHeight w:val="968"/>
        </w:trPr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9E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623 616,45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356 352,26 рублей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267 264,19 рублей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F" w:rsidRPr="005143DD">
        <w:tc>
          <w:tcPr>
            <w:tcW w:w="297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Архангельского сельского  поселения Тихорецкого 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Архангельского сельского поселения </w:t>
            </w: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Тихорецкий район                         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7FF" w:rsidRPr="009E2C07" w:rsidRDefault="007C57FF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0"/>
      <w:r w:rsidRPr="009E2C07">
        <w:rPr>
          <w:rFonts w:ascii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9"/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постановления главы администрации (губернатора) Краснодарского края от 30 апреля 2010 года       № 314 «Об утверждении долгосрочной краевой целевой программы «Жилище» на 2011-2015 годы».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направлено на повышение качества жизни граждан, улучшение социально-демографической ситуации;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не может быть осуществлено в пределах одного финансового года;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7C57FF" w:rsidRPr="009E2C07" w:rsidRDefault="007C57FF" w:rsidP="009E2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17"/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00"/>
      <w:bookmarkEnd w:id="10"/>
      <w:r w:rsidRPr="009E2C07">
        <w:rPr>
          <w:rFonts w:ascii="Times New Roman" w:hAnsi="Times New Roman" w:cs="Times New Roman"/>
          <w:sz w:val="28"/>
          <w:szCs w:val="28"/>
          <w:lang w:eastAsia="ru-RU"/>
        </w:rPr>
        <w:t>2. Цели и задачи, сроки и этапы реализации Программы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19"/>
      <w:bookmarkEnd w:id="11"/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Основной задачей программы является 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020"/>
      <w:bookmarkEnd w:id="12"/>
      <w:r w:rsidRPr="009E2C07">
        <w:rPr>
          <w:rFonts w:ascii="Times New Roman" w:hAnsi="Times New Roman" w:cs="Times New Roman"/>
          <w:sz w:val="28"/>
          <w:szCs w:val="28"/>
          <w:lang w:eastAsia="ru-RU"/>
        </w:rPr>
        <w:t>Сроки реализации Программы для достижен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указанных целей и задач: 2014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> - 2015 годы.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21"/>
      <w:bookmarkEnd w:id="13"/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Этапы реализации Программы: 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по годам в соответствии с прилагаемыми </w:t>
      </w:r>
      <w:hyperlink w:anchor="sub_10000" w:history="1">
        <w:r w:rsidRPr="009E2C07">
          <w:rPr>
            <w:rFonts w:ascii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</w:t>
      </w:r>
    </w:p>
    <w:bookmarkEnd w:id="14"/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300"/>
      <w:r w:rsidRPr="009E2C07">
        <w:rPr>
          <w:rFonts w:ascii="Times New Roman" w:hAnsi="Times New Roman" w:cs="Times New Roman"/>
          <w:sz w:val="28"/>
          <w:szCs w:val="28"/>
          <w:lang w:eastAsia="ru-RU"/>
        </w:rPr>
        <w:t>3. Перечень мероприятий Программы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246"/>
        <w:gridCol w:w="1164"/>
        <w:gridCol w:w="1134"/>
        <w:gridCol w:w="1134"/>
        <w:gridCol w:w="1954"/>
      </w:tblGrid>
      <w:tr w:rsidR="007C57FF" w:rsidRPr="005143DD">
        <w:trPr>
          <w:trHeight w:val="535"/>
        </w:trPr>
        <w:tc>
          <w:tcPr>
            <w:tcW w:w="817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64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вания, всего тыс. рублей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4" w:type="dxa"/>
            <w:vMerge w:val="restart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Муници-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пальный заказчик</w:t>
            </w:r>
          </w:p>
        </w:tc>
      </w:tr>
      <w:tr w:rsidR="007C57FF" w:rsidRPr="005143DD">
        <w:trPr>
          <w:trHeight w:val="968"/>
        </w:trPr>
        <w:tc>
          <w:tcPr>
            <w:tcW w:w="817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54" w:type="dxa"/>
            <w:vMerge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FF" w:rsidRPr="005143DD">
        <w:tc>
          <w:tcPr>
            <w:tcW w:w="81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7C57FF" w:rsidRPr="009E2C07" w:rsidRDefault="007C57FF" w:rsidP="009E2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подпрограммы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едеральной целевой программы «Жилище» на 2011-2015 годы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6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13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3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95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Архангельского сельского поселения Тихорецкого района</w:t>
            </w:r>
          </w:p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FF" w:rsidRPr="005143DD">
        <w:tc>
          <w:tcPr>
            <w:tcW w:w="817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46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</w:tcPr>
          <w:p w:rsidR="007C57FF" w:rsidRPr="009E2C07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134" w:type="dxa"/>
          </w:tcPr>
          <w:p w:rsidR="007C57FF" w:rsidRPr="009E2C07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34" w:type="dxa"/>
          </w:tcPr>
          <w:p w:rsidR="007C57FF" w:rsidRPr="009E2C07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954" w:type="dxa"/>
          </w:tcPr>
          <w:p w:rsidR="007C57FF" w:rsidRPr="009E2C07" w:rsidRDefault="007C57FF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Примечание.</w:t>
      </w:r>
      <w:bookmarkStart w:id="16" w:name="sub_102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>Ежегодные объёмы финансирования мероприятий Программы за счёт средств местного бюджета с учётом фактического исполнения Программы подлежат уточнению.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500"/>
      <w:bookmarkEnd w:id="16"/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  <w:bookmarkEnd w:id="17"/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600"/>
      <w:r w:rsidRPr="009E2C07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молодым семьям, признанным в установленном порядке участниками подпрограммы «Обеспечение жильем молодых семей» федеральной целевой программы «Жилище» на 2011-2015 годы, предоставляются социальные выплаты из средств местного бюджета с участием средств краевого и федерального бюджетов, на условиях и в порядке, определяемыми подпрограммой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 и долгосрочной краевой целевой программой «Жилище» на 2011-2015 годы, утвержденной постановлением главы администрации (губернатора) Краснодарского края от 30 апреля 2010 года № 314.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Объем средств местного бюджета, обеспечивающий софинансирование данного мероприятия, определяется, исходя из объема распределенных средств федерального и краевого бюджетов на реализацию подпрограммы «Обеспечение жильем молодых семей» федеральной целевой программы «Жилище» на 2011-2015 годы.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025"/>
      <w:bookmarkEnd w:id="18"/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709"/>
      <w:bookmarkEnd w:id="19"/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                        но и качественные характеристики и описания. Система индикаторов     обеспечит мониторинг реальной динамики изменений в социальной                      сфере за оцениваемый период с целью уточнения или корректировки поставленных задач.</w:t>
      </w:r>
    </w:p>
    <w:bookmarkEnd w:id="20"/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7C57FF" w:rsidRPr="009E2C07" w:rsidRDefault="007C57FF" w:rsidP="00E6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привлечь средства краевого и федерального бюджетов, а также собственные и (или) заемные средства молодых семей. 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6. Критерии выполнения Программы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2"/>
        <w:gridCol w:w="1780"/>
        <w:gridCol w:w="1164"/>
        <w:gridCol w:w="1595"/>
        <w:gridCol w:w="1803"/>
      </w:tblGrid>
      <w:tr w:rsidR="007C57FF" w:rsidRPr="005143DD">
        <w:tc>
          <w:tcPr>
            <w:tcW w:w="594" w:type="dxa"/>
            <w:vMerge w:val="restart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2" w:type="dxa"/>
            <w:vMerge w:val="restart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4" w:type="dxa"/>
            <w:vMerge w:val="restart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3398" w:type="dxa"/>
            <w:gridSpan w:val="2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C57FF" w:rsidRPr="005143DD">
        <w:tc>
          <w:tcPr>
            <w:tcW w:w="594" w:type="dxa"/>
            <w:vMerge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C57FF" w:rsidRPr="005143DD">
        <w:tc>
          <w:tcPr>
            <w:tcW w:w="594" w:type="dxa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7C57FF" w:rsidRPr="009E2C07" w:rsidRDefault="007C57FF" w:rsidP="009E2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780" w:type="dxa"/>
          </w:tcPr>
          <w:p w:rsidR="007C57FF" w:rsidRPr="009E2C07" w:rsidRDefault="007C57FF" w:rsidP="009E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семей, улучшивших свои жилищные условия</w:t>
            </w:r>
          </w:p>
        </w:tc>
        <w:tc>
          <w:tcPr>
            <w:tcW w:w="1164" w:type="dxa"/>
          </w:tcPr>
          <w:p w:rsidR="007C57FF" w:rsidRPr="00FB6BF0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7C57FF" w:rsidRPr="00FB6BF0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3" w:type="dxa"/>
          </w:tcPr>
          <w:p w:rsidR="007C57FF" w:rsidRPr="00FB6BF0" w:rsidRDefault="007C57FF" w:rsidP="0044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1027"/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механизм реализации Программы предусматривает тесное взаимодействие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Краснодарского края.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Координатор Программы осуществляет: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реализации Программы;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подготовку предложений по объемам и источникам средств на реализацию Программы;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информационную и разъяснительную работу среди молодых семей, направленную на освещение целей и задач Программы;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ходом реализации Программы в целом;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Программы.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осуществления контроля по выполнению Программы являются: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материалов о ходе реализации программных мероприятий и представление рекомендаций по их корректировке; </w:t>
      </w:r>
    </w:p>
    <w:p w:rsidR="007C57FF" w:rsidRPr="009E2C07" w:rsidRDefault="007C57FF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рассмотрение итогов реализации Программы;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 позволит своевременно принимать решения               о внесении изменений в Программу в ходе ее реализации по результатам анализа эффективности программных мероприятий.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контроль, анализ выполнения и оценку эффективности реализации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и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162004"/>
      <w:bookmarkEnd w:id="21"/>
    </w:p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Pr="009E2C07" w:rsidRDefault="007C57FF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7C57FF" w:rsidRPr="009E2C07" w:rsidRDefault="007C57FF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57FF" w:rsidRPr="009E2C07" w:rsidRDefault="007C57FF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Тихорецкого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А.В.Волокитин</w:t>
      </w:r>
    </w:p>
    <w:bookmarkEnd w:id="22"/>
    <w:p w:rsidR="007C57FF" w:rsidRPr="009E2C07" w:rsidRDefault="007C57FF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FF" w:rsidRDefault="007C57FF" w:rsidP="009948C0">
      <w:pPr>
        <w:tabs>
          <w:tab w:val="left" w:pos="851"/>
        </w:tabs>
      </w:pPr>
      <w:bookmarkStart w:id="23" w:name="_GoBack"/>
      <w:bookmarkEnd w:id="23"/>
    </w:p>
    <w:sectPr w:rsidR="007C57FF" w:rsidSect="004016EA">
      <w:headerReference w:type="default" r:id="rId8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FF" w:rsidRDefault="007C57FF" w:rsidP="004E3C88">
      <w:pPr>
        <w:spacing w:after="0" w:line="240" w:lineRule="auto"/>
      </w:pPr>
      <w:r>
        <w:separator/>
      </w:r>
    </w:p>
  </w:endnote>
  <w:endnote w:type="continuationSeparator" w:id="1">
    <w:p w:rsidR="007C57FF" w:rsidRDefault="007C57FF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FF" w:rsidRDefault="007C57FF" w:rsidP="004E3C88">
      <w:pPr>
        <w:spacing w:after="0" w:line="240" w:lineRule="auto"/>
      </w:pPr>
      <w:r>
        <w:separator/>
      </w:r>
    </w:p>
  </w:footnote>
  <w:footnote w:type="continuationSeparator" w:id="1">
    <w:p w:rsidR="007C57FF" w:rsidRDefault="007C57FF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FF" w:rsidRDefault="007C57FF" w:rsidP="006E43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C57FF" w:rsidRPr="004E3C88" w:rsidRDefault="007C57FF" w:rsidP="004E3C88">
    <w:pPr>
      <w:pStyle w:val="Header"/>
      <w:tabs>
        <w:tab w:val="clear" w:pos="4677"/>
        <w:tab w:val="clear" w:pos="9355"/>
        <w:tab w:val="left" w:pos="7485"/>
      </w:tabs>
      <w:rPr>
        <w:b/>
        <w:bCs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33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99B"/>
    <w:rsid w:val="000C2BAC"/>
    <w:rsid w:val="000C2BB3"/>
    <w:rsid w:val="000C2C98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27C4C"/>
    <w:rsid w:val="00130F12"/>
    <w:rsid w:val="001368EC"/>
    <w:rsid w:val="00141E91"/>
    <w:rsid w:val="00143B77"/>
    <w:rsid w:val="00144479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7A44"/>
    <w:rsid w:val="001A7CAD"/>
    <w:rsid w:val="001B1AE0"/>
    <w:rsid w:val="001B442A"/>
    <w:rsid w:val="001B7CE7"/>
    <w:rsid w:val="001C0273"/>
    <w:rsid w:val="001C55F3"/>
    <w:rsid w:val="001C5927"/>
    <w:rsid w:val="001C67C9"/>
    <w:rsid w:val="001C70BE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1CD"/>
    <w:rsid w:val="00234895"/>
    <w:rsid w:val="00235F16"/>
    <w:rsid w:val="002368D3"/>
    <w:rsid w:val="00236DC2"/>
    <w:rsid w:val="00240D5F"/>
    <w:rsid w:val="002439BB"/>
    <w:rsid w:val="002441C0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4F3"/>
    <w:rsid w:val="00286811"/>
    <w:rsid w:val="002871E3"/>
    <w:rsid w:val="00287E63"/>
    <w:rsid w:val="00292149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497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4B6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6361"/>
    <w:rsid w:val="00386567"/>
    <w:rsid w:val="00386678"/>
    <w:rsid w:val="00387490"/>
    <w:rsid w:val="00392682"/>
    <w:rsid w:val="003954CD"/>
    <w:rsid w:val="00395B37"/>
    <w:rsid w:val="003965CF"/>
    <w:rsid w:val="00396EAD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3E2F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D746E"/>
    <w:rsid w:val="003E0093"/>
    <w:rsid w:val="003E0EAC"/>
    <w:rsid w:val="003E1E44"/>
    <w:rsid w:val="003E49C9"/>
    <w:rsid w:val="003E506A"/>
    <w:rsid w:val="003E5932"/>
    <w:rsid w:val="003E64F5"/>
    <w:rsid w:val="003F2531"/>
    <w:rsid w:val="003F3A49"/>
    <w:rsid w:val="003F6CED"/>
    <w:rsid w:val="00400E66"/>
    <w:rsid w:val="004016EA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43B2"/>
    <w:rsid w:val="00425E9F"/>
    <w:rsid w:val="004261D3"/>
    <w:rsid w:val="0043032E"/>
    <w:rsid w:val="00432F49"/>
    <w:rsid w:val="00433749"/>
    <w:rsid w:val="00435C97"/>
    <w:rsid w:val="0043681D"/>
    <w:rsid w:val="00436B44"/>
    <w:rsid w:val="00436FF3"/>
    <w:rsid w:val="004371B4"/>
    <w:rsid w:val="00437405"/>
    <w:rsid w:val="0044303E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067"/>
    <w:rsid w:val="00460F92"/>
    <w:rsid w:val="00463E91"/>
    <w:rsid w:val="00464E0D"/>
    <w:rsid w:val="004677D5"/>
    <w:rsid w:val="0047000C"/>
    <w:rsid w:val="0047010E"/>
    <w:rsid w:val="00470767"/>
    <w:rsid w:val="004707B7"/>
    <w:rsid w:val="00471914"/>
    <w:rsid w:val="00471DE2"/>
    <w:rsid w:val="0047361A"/>
    <w:rsid w:val="00474AA4"/>
    <w:rsid w:val="00476D90"/>
    <w:rsid w:val="0048174C"/>
    <w:rsid w:val="00483B6E"/>
    <w:rsid w:val="004846A9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367A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3DD"/>
    <w:rsid w:val="00514663"/>
    <w:rsid w:val="005157F9"/>
    <w:rsid w:val="00515EF4"/>
    <w:rsid w:val="00516026"/>
    <w:rsid w:val="0051603D"/>
    <w:rsid w:val="0051766F"/>
    <w:rsid w:val="00521902"/>
    <w:rsid w:val="005230C0"/>
    <w:rsid w:val="00524223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67143"/>
    <w:rsid w:val="00571EE1"/>
    <w:rsid w:val="0057206F"/>
    <w:rsid w:val="00572674"/>
    <w:rsid w:val="00573B13"/>
    <w:rsid w:val="00574293"/>
    <w:rsid w:val="00574F52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450D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78C"/>
    <w:rsid w:val="00676F20"/>
    <w:rsid w:val="00680B9C"/>
    <w:rsid w:val="00680F84"/>
    <w:rsid w:val="006843E5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6750"/>
    <w:rsid w:val="006A76F8"/>
    <w:rsid w:val="006B0582"/>
    <w:rsid w:val="006B0A78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3973"/>
    <w:rsid w:val="006E43AD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153"/>
    <w:rsid w:val="0070550E"/>
    <w:rsid w:val="00705C82"/>
    <w:rsid w:val="007069B4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1AB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57FF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65A4"/>
    <w:rsid w:val="00816872"/>
    <w:rsid w:val="00821647"/>
    <w:rsid w:val="00825FAA"/>
    <w:rsid w:val="008271A2"/>
    <w:rsid w:val="008273D1"/>
    <w:rsid w:val="0083208F"/>
    <w:rsid w:val="0083303B"/>
    <w:rsid w:val="00833368"/>
    <w:rsid w:val="0083432B"/>
    <w:rsid w:val="008343D0"/>
    <w:rsid w:val="00836572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7B5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E7CA5"/>
    <w:rsid w:val="009F072A"/>
    <w:rsid w:val="009F075E"/>
    <w:rsid w:val="009F1831"/>
    <w:rsid w:val="009F2114"/>
    <w:rsid w:val="009F2EBF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557"/>
    <w:rsid w:val="00A11F3C"/>
    <w:rsid w:val="00A12F2A"/>
    <w:rsid w:val="00A14259"/>
    <w:rsid w:val="00A145E4"/>
    <w:rsid w:val="00A15222"/>
    <w:rsid w:val="00A154DA"/>
    <w:rsid w:val="00A156C4"/>
    <w:rsid w:val="00A15A19"/>
    <w:rsid w:val="00A15ADB"/>
    <w:rsid w:val="00A16C55"/>
    <w:rsid w:val="00A1738E"/>
    <w:rsid w:val="00A23077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458"/>
    <w:rsid w:val="00A47C8A"/>
    <w:rsid w:val="00A517A5"/>
    <w:rsid w:val="00A51875"/>
    <w:rsid w:val="00A519E0"/>
    <w:rsid w:val="00A51D87"/>
    <w:rsid w:val="00A52171"/>
    <w:rsid w:val="00A52689"/>
    <w:rsid w:val="00A544E2"/>
    <w:rsid w:val="00A55187"/>
    <w:rsid w:val="00A56793"/>
    <w:rsid w:val="00A610B8"/>
    <w:rsid w:val="00A61799"/>
    <w:rsid w:val="00A623CA"/>
    <w:rsid w:val="00A62436"/>
    <w:rsid w:val="00A6353B"/>
    <w:rsid w:val="00A67032"/>
    <w:rsid w:val="00A71997"/>
    <w:rsid w:val="00A732E1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B02AA"/>
    <w:rsid w:val="00AB09F5"/>
    <w:rsid w:val="00AB1C32"/>
    <w:rsid w:val="00AB1E3B"/>
    <w:rsid w:val="00AB24FA"/>
    <w:rsid w:val="00AB2CEC"/>
    <w:rsid w:val="00AB2ED8"/>
    <w:rsid w:val="00AB3828"/>
    <w:rsid w:val="00AB489F"/>
    <w:rsid w:val="00AB4F02"/>
    <w:rsid w:val="00AB5B6F"/>
    <w:rsid w:val="00AB6CDF"/>
    <w:rsid w:val="00AB7252"/>
    <w:rsid w:val="00AB7890"/>
    <w:rsid w:val="00AC01CC"/>
    <w:rsid w:val="00AC0203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6DC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6BF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0D7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347B"/>
    <w:rsid w:val="00BC442B"/>
    <w:rsid w:val="00BC710D"/>
    <w:rsid w:val="00BD1929"/>
    <w:rsid w:val="00BD2CBE"/>
    <w:rsid w:val="00BD31CB"/>
    <w:rsid w:val="00BD496E"/>
    <w:rsid w:val="00BD4E7F"/>
    <w:rsid w:val="00BD6DFD"/>
    <w:rsid w:val="00BD77AF"/>
    <w:rsid w:val="00BD78C5"/>
    <w:rsid w:val="00BE0AEC"/>
    <w:rsid w:val="00BE399C"/>
    <w:rsid w:val="00BE47D6"/>
    <w:rsid w:val="00BE4D85"/>
    <w:rsid w:val="00BE5706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3A0F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35E2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2D2E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51F7"/>
    <w:rsid w:val="00D269B7"/>
    <w:rsid w:val="00D26EFB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29C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B2B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110"/>
    <w:rsid w:val="00DD31A0"/>
    <w:rsid w:val="00DD5508"/>
    <w:rsid w:val="00DD63C1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1B2A"/>
    <w:rsid w:val="00E0222B"/>
    <w:rsid w:val="00E11465"/>
    <w:rsid w:val="00E11BFC"/>
    <w:rsid w:val="00E1361D"/>
    <w:rsid w:val="00E1404B"/>
    <w:rsid w:val="00E1485D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5BF"/>
    <w:rsid w:val="00E2703B"/>
    <w:rsid w:val="00E2753B"/>
    <w:rsid w:val="00E2792D"/>
    <w:rsid w:val="00E31D15"/>
    <w:rsid w:val="00E324B0"/>
    <w:rsid w:val="00E335BF"/>
    <w:rsid w:val="00E35170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D20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332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05D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BF0"/>
    <w:rsid w:val="00FB6C0D"/>
    <w:rsid w:val="00FC1921"/>
    <w:rsid w:val="00FC2363"/>
    <w:rsid w:val="00FC2AFC"/>
    <w:rsid w:val="00FC5568"/>
    <w:rsid w:val="00FC593E"/>
    <w:rsid w:val="00FD1252"/>
    <w:rsid w:val="00FD4DA0"/>
    <w:rsid w:val="00FD6210"/>
    <w:rsid w:val="00FE2461"/>
    <w:rsid w:val="00FE2742"/>
    <w:rsid w:val="00FE34C7"/>
    <w:rsid w:val="00FE3904"/>
    <w:rsid w:val="00FE4BFD"/>
    <w:rsid w:val="00FE5371"/>
    <w:rsid w:val="00FE5F5E"/>
    <w:rsid w:val="00FE6482"/>
    <w:rsid w:val="00FE6B0A"/>
    <w:rsid w:val="00FF3DA6"/>
    <w:rsid w:val="00FF5853"/>
    <w:rsid w:val="00FF6A19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3C88"/>
  </w:style>
  <w:style w:type="paragraph" w:styleId="Footer">
    <w:name w:val="footer"/>
    <w:basedOn w:val="Normal"/>
    <w:link w:val="FooterChar"/>
    <w:uiPriority w:val="99"/>
    <w:semiHidden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3C88"/>
  </w:style>
  <w:style w:type="paragraph" w:styleId="Title">
    <w:name w:val="Title"/>
    <w:basedOn w:val="Normal"/>
    <w:link w:val="TitleChar"/>
    <w:uiPriority w:val="99"/>
    <w:qFormat/>
    <w:locked/>
    <w:rsid w:val="002341CD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1332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40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86;&#1082;&#1089;&#1072;&#1085;&#1072;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</Pages>
  <Words>1726</Words>
  <Characters>9839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USER</cp:lastModifiedBy>
  <cp:revision>8</cp:revision>
  <cp:lastPrinted>2013-08-21T13:06:00Z</cp:lastPrinted>
  <dcterms:created xsi:type="dcterms:W3CDTF">2013-08-21T05:51:00Z</dcterms:created>
  <dcterms:modified xsi:type="dcterms:W3CDTF">2013-09-05T06:29:00Z</dcterms:modified>
</cp:coreProperties>
</file>