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5" w:rsidRPr="008B6E55" w:rsidRDefault="008B6E55" w:rsidP="008B6E55">
      <w:pPr>
        <w:widowControl w:val="0"/>
        <w:tabs>
          <w:tab w:val="left" w:pos="142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E55" w:rsidRPr="008B6E55" w:rsidRDefault="008B6E55" w:rsidP="008B6E55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E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20CC6" wp14:editId="3C40F3AD">
            <wp:extent cx="481965" cy="588645"/>
            <wp:effectExtent l="0" t="0" r="0" b="1905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55" w:rsidRP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АРХАНГЕЛЬСКОГО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B6E55" w:rsidRP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E55" w:rsidRPr="008B6E55" w:rsidRDefault="008B6E55" w:rsidP="008B6E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55" w:rsidRPr="008B6E55" w:rsidRDefault="008B6E55" w:rsidP="008B6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B6E55" w:rsidRPr="008B6E55" w:rsidRDefault="008B6E55" w:rsidP="008B6E55">
      <w:pPr>
        <w:spacing w:after="0" w:line="240" w:lineRule="auto"/>
        <w:ind w:firstLine="5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8B6E55" w:rsidRP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E55" w:rsidRP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 и представления главными администраторами доходов бюджета Архангельского сельского поселения Тихорецкого района </w:t>
      </w:r>
      <w:proofErr w:type="gramStart"/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прогноза поступления доходов бюджета Архангельского сельского поселения</w:t>
      </w:r>
      <w:proofErr w:type="gramEnd"/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Тихорецкого района и аналитических материалов по исполнению бюджета Архангельского сельского поселения Тихорецкого района в части доходов Архангельского сельского поселения Тихорецкого района</w:t>
      </w:r>
    </w:p>
    <w:p w:rsidR="00A73409" w:rsidRDefault="00A73409" w:rsidP="00A73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FE4" w:rsidRPr="00195D10" w:rsidRDefault="005804BB" w:rsidP="00377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195D10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05044B" w:rsidRPr="00195D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5D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195D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95D1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195D10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Pr="00195D10">
        <w:rPr>
          <w:rFonts w:ascii="Times New Roman" w:hAnsi="Times New Roman" w:cs="Times New Roman"/>
          <w:sz w:val="28"/>
          <w:szCs w:val="28"/>
        </w:rPr>
        <w:t xml:space="preserve"> 301 </w:t>
      </w:r>
      <w:r w:rsidR="00377FE4" w:rsidRPr="00195D10">
        <w:rPr>
          <w:rFonts w:ascii="Times New Roman" w:hAnsi="Times New Roman" w:cs="Times New Roman"/>
          <w:sz w:val="28"/>
          <w:szCs w:val="28"/>
        </w:rPr>
        <w:t>«</w:t>
      </w:r>
      <w:r w:rsidRPr="00195D1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A73409" w:rsidRPr="00195D10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Pr="00195D10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377FE4" w:rsidRPr="00195D10">
        <w:rPr>
          <w:rFonts w:ascii="Times New Roman" w:hAnsi="Times New Roman" w:cs="Times New Roman"/>
          <w:sz w:val="28"/>
          <w:szCs w:val="28"/>
        </w:rPr>
        <w:t>»</w:t>
      </w:r>
      <w:r w:rsidR="0005044B" w:rsidRPr="00195D10">
        <w:rPr>
          <w:rFonts w:ascii="Times New Roman" w:hAnsi="Times New Roman" w:cs="Times New Roman"/>
          <w:sz w:val="28"/>
          <w:szCs w:val="28"/>
        </w:rPr>
        <w:t xml:space="preserve"> и </w:t>
      </w:r>
      <w:r w:rsidR="00377FE4" w:rsidRPr="00195D10">
        <w:rPr>
          <w:rFonts w:ascii="Times New Roman" w:hAnsi="Times New Roman" w:cs="Times New Roman"/>
          <w:sz w:val="28"/>
          <w:szCs w:val="28"/>
        </w:rPr>
        <w:t>постановлением администрации Архангельского сельского поселения Тихорецкого района от 25 ноября 2021г</w:t>
      </w:r>
      <w:proofErr w:type="gramEnd"/>
      <w:r w:rsidR="00377FE4" w:rsidRPr="00195D10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377FE4" w:rsidRPr="00195D10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Архангельского сельского поселения Тихорецкого района» (с изменениями от 02 ноября 2022г. №161, 28 ноября 2022г. №1</w:t>
      </w:r>
      <w:r w:rsidR="009C67D4">
        <w:rPr>
          <w:rFonts w:ascii="Times New Roman" w:hAnsi="Times New Roman" w:cs="Times New Roman"/>
          <w:sz w:val="28"/>
          <w:szCs w:val="28"/>
        </w:rPr>
        <w:t xml:space="preserve">71, от 12 декабря 2022г. № 181), </w:t>
      </w:r>
      <w:r w:rsidR="009C67D4">
        <w:rPr>
          <w:rFonts w:ascii="Times New Roman" w:hAnsi="Times New Roman"/>
          <w:sz w:val="28"/>
          <w:szCs w:val="28"/>
        </w:rPr>
        <w:t>учитывая приказ министерства финансов Краснодарского края от 31 мая 2022 года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 аналитических</w:t>
      </w:r>
      <w:proofErr w:type="gramEnd"/>
      <w:r w:rsidR="009C67D4">
        <w:rPr>
          <w:rFonts w:ascii="Times New Roman" w:hAnsi="Times New Roman"/>
          <w:sz w:val="28"/>
          <w:szCs w:val="28"/>
        </w:rPr>
        <w:t xml:space="preserve"> материалов по исполнению бюджета Краснодарского края в части доходов бюджета Краснодарского края» и после согласования с главными  администраторами доходов бюджета </w:t>
      </w:r>
      <w:r w:rsidR="009C67D4">
        <w:rPr>
          <w:rFonts w:ascii="Times New Roman" w:hAnsi="Times New Roman"/>
          <w:sz w:val="28"/>
          <w:szCs w:val="28"/>
        </w:rPr>
        <w:t>Архангельского</w:t>
      </w:r>
      <w:r w:rsidR="009C67D4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="009C67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7FE4" w:rsidRPr="00195D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7FE4" w:rsidRPr="00195D10">
        <w:rPr>
          <w:rFonts w:ascii="Times New Roman" w:hAnsi="Times New Roman" w:cs="Times New Roman"/>
          <w:sz w:val="28"/>
          <w:szCs w:val="28"/>
        </w:rPr>
        <w:t xml:space="preserve"> о с т а н о в л ю:</w:t>
      </w:r>
    </w:p>
    <w:p w:rsidR="00377FE4" w:rsidRPr="00195D10" w:rsidRDefault="005804BB" w:rsidP="00377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195D1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95D10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377FE4" w:rsidRPr="00195D10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178B" w:rsidRPr="00195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D10">
        <w:rPr>
          <w:rFonts w:ascii="Times New Roman" w:hAnsi="Times New Roman" w:cs="Times New Roman"/>
          <w:sz w:val="28"/>
          <w:szCs w:val="28"/>
        </w:rPr>
        <w:t>прогноза поступления доходов бюджета</w:t>
      </w:r>
      <w:r w:rsidR="00377FE4" w:rsidRPr="00195D10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</w:t>
      </w:r>
      <w:proofErr w:type="gramEnd"/>
      <w:r w:rsidR="00377FE4" w:rsidRPr="00195D10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195D10">
        <w:rPr>
          <w:rFonts w:ascii="Times New Roman" w:hAnsi="Times New Roman" w:cs="Times New Roman"/>
          <w:sz w:val="28"/>
          <w:szCs w:val="28"/>
        </w:rPr>
        <w:t xml:space="preserve"> и аналитических материалов по исполнению бюджета</w:t>
      </w:r>
      <w:r w:rsidR="00377FE4" w:rsidRPr="00195D10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="00351EBA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>в части доходов бюджета</w:t>
      </w:r>
      <w:r w:rsidR="00377FE4" w:rsidRPr="00195D10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 </w:t>
      </w:r>
      <w:r w:rsidR="003B178B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="00377FE4" w:rsidRPr="00195D10">
        <w:rPr>
          <w:rFonts w:ascii="Times New Roman" w:hAnsi="Times New Roman" w:cs="Times New Roman"/>
          <w:sz w:val="28"/>
          <w:szCs w:val="28"/>
        </w:rPr>
        <w:t>остановлению</w:t>
      </w:r>
      <w:r w:rsidRPr="00195D10">
        <w:rPr>
          <w:rFonts w:ascii="Times New Roman" w:hAnsi="Times New Roman" w:cs="Times New Roman"/>
          <w:sz w:val="28"/>
          <w:szCs w:val="28"/>
        </w:rPr>
        <w:t>.</w:t>
      </w:r>
    </w:p>
    <w:p w:rsidR="002568F5" w:rsidRPr="00195D10" w:rsidRDefault="005804BB" w:rsidP="00256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0E03">
        <w:rPr>
          <w:rFonts w:ascii="Times New Roman" w:hAnsi="Times New Roman" w:cs="Times New Roman"/>
          <w:sz w:val="28"/>
          <w:szCs w:val="28"/>
        </w:rPr>
        <w:t xml:space="preserve">Рекомендовать федеральным органам государственной власти, </w:t>
      </w:r>
      <w:r w:rsidRPr="00180E03">
        <w:rPr>
          <w:rFonts w:ascii="Times New Roman" w:hAnsi="Times New Roman" w:cs="Times New Roman"/>
          <w:sz w:val="28"/>
          <w:szCs w:val="28"/>
        </w:rPr>
        <w:lastRenderedPageBreak/>
        <w:t>являющимся главными администраторами доходов бюджета</w:t>
      </w:r>
      <w:r w:rsidR="002568F5" w:rsidRPr="00180E03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Pr="00180E03">
        <w:rPr>
          <w:rFonts w:ascii="Times New Roman" w:hAnsi="Times New Roman" w:cs="Times New Roman"/>
          <w:sz w:val="28"/>
          <w:szCs w:val="28"/>
        </w:rPr>
        <w:t xml:space="preserve">, представлять в </w:t>
      </w:r>
      <w:r w:rsidR="002568F5" w:rsidRPr="00180E03">
        <w:rPr>
          <w:rFonts w:ascii="Times New Roman" w:hAnsi="Times New Roman" w:cs="Times New Roman"/>
          <w:sz w:val="28"/>
          <w:szCs w:val="28"/>
        </w:rPr>
        <w:t>финансово</w:t>
      </w:r>
      <w:r w:rsidR="002568F5" w:rsidRPr="00195D10">
        <w:rPr>
          <w:rFonts w:ascii="Times New Roman" w:hAnsi="Times New Roman" w:cs="Times New Roman"/>
          <w:sz w:val="28"/>
          <w:szCs w:val="28"/>
        </w:rPr>
        <w:t>-экономический отдел администрации Архангельского сельского поселения Тихорецкого района</w:t>
      </w:r>
      <w:r w:rsidR="003B178B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r w:rsidR="002568F5" w:rsidRPr="00195D10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178B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 xml:space="preserve">и аналитические материалы по исполнению доходов бюджета </w:t>
      </w:r>
      <w:r w:rsidR="002568F5" w:rsidRPr="00195D10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51EBA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2568F5" w:rsidRPr="00195D10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178B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>по формам и</w:t>
      </w:r>
      <w:proofErr w:type="gramEnd"/>
      <w:r w:rsidRPr="00195D10">
        <w:rPr>
          <w:rFonts w:ascii="Times New Roman" w:hAnsi="Times New Roman" w:cs="Times New Roman"/>
          <w:sz w:val="28"/>
          <w:szCs w:val="28"/>
        </w:rPr>
        <w:t xml:space="preserve"> в сроки, предусмотренные Порядком, утвержденным настоящим п</w:t>
      </w:r>
      <w:r w:rsidR="002568F5" w:rsidRPr="00195D10">
        <w:rPr>
          <w:rFonts w:ascii="Times New Roman" w:hAnsi="Times New Roman" w:cs="Times New Roman"/>
          <w:sz w:val="28"/>
          <w:szCs w:val="28"/>
        </w:rPr>
        <w:t>остановлением</w:t>
      </w:r>
      <w:r w:rsidRPr="00195D10">
        <w:rPr>
          <w:rFonts w:ascii="Times New Roman" w:hAnsi="Times New Roman" w:cs="Times New Roman"/>
          <w:sz w:val="28"/>
          <w:szCs w:val="28"/>
        </w:rPr>
        <w:t>.</w:t>
      </w:r>
    </w:p>
    <w:p w:rsidR="00195D10" w:rsidRDefault="005804BB" w:rsidP="0019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3. </w:t>
      </w:r>
      <w:r w:rsidR="002568F5" w:rsidRPr="00195D10">
        <w:rPr>
          <w:rFonts w:ascii="Times New Roman" w:hAnsi="Times New Roman" w:cs="Times New Roman"/>
          <w:sz w:val="28"/>
          <w:szCs w:val="28"/>
        </w:rPr>
        <w:t>Общему отделу администрации Архангельского сельского поселения Тихорецкого района (Черемисина А.В.) о</w:t>
      </w:r>
      <w:r w:rsidRPr="00195D10">
        <w:rPr>
          <w:rFonts w:ascii="Times New Roman" w:hAnsi="Times New Roman" w:cs="Times New Roman"/>
          <w:sz w:val="28"/>
          <w:szCs w:val="28"/>
        </w:rPr>
        <w:t>беспечить размещение настоящего п</w:t>
      </w:r>
      <w:r w:rsidR="002568F5" w:rsidRPr="00195D10">
        <w:rPr>
          <w:rFonts w:ascii="Times New Roman" w:hAnsi="Times New Roman" w:cs="Times New Roman"/>
          <w:sz w:val="28"/>
          <w:szCs w:val="28"/>
        </w:rPr>
        <w:t>остановления</w:t>
      </w:r>
      <w:r w:rsidRPr="00195D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568F5" w:rsidRPr="00195D10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 в информационно-телекоммуникационной сети «Интернет»</w:t>
      </w:r>
      <w:r w:rsidRPr="00195D10">
        <w:rPr>
          <w:rFonts w:ascii="Times New Roman" w:hAnsi="Times New Roman" w:cs="Times New Roman"/>
          <w:sz w:val="28"/>
          <w:szCs w:val="28"/>
        </w:rPr>
        <w:t>.</w:t>
      </w:r>
    </w:p>
    <w:p w:rsidR="00195D10" w:rsidRDefault="005804BB" w:rsidP="0019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5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D1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A34E8" w:rsidRPr="00195D10">
        <w:rPr>
          <w:rFonts w:ascii="Times New Roman" w:hAnsi="Times New Roman" w:cs="Times New Roman"/>
          <w:sz w:val="28"/>
          <w:szCs w:val="28"/>
        </w:rPr>
        <w:t>настоящего п</w:t>
      </w:r>
      <w:r w:rsidR="003C12D3" w:rsidRPr="00195D10">
        <w:rPr>
          <w:rFonts w:ascii="Times New Roman" w:hAnsi="Times New Roman" w:cs="Times New Roman"/>
          <w:sz w:val="28"/>
          <w:szCs w:val="28"/>
        </w:rPr>
        <w:t>остановления</w:t>
      </w:r>
      <w:r w:rsidR="006A34E8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="009C67D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A34E8" w:rsidRPr="00195D10">
        <w:rPr>
          <w:rFonts w:ascii="Times New Roman" w:hAnsi="Times New Roman" w:cs="Times New Roman"/>
          <w:sz w:val="28"/>
          <w:szCs w:val="28"/>
        </w:rPr>
        <w:t>.</w:t>
      </w:r>
    </w:p>
    <w:p w:rsidR="009C67D4" w:rsidRPr="009C67D4" w:rsidRDefault="00195D10" w:rsidP="009C67D4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04BB" w:rsidRPr="00195D10">
        <w:rPr>
          <w:rFonts w:ascii="Times New Roman" w:hAnsi="Times New Roman" w:cs="Times New Roman"/>
          <w:sz w:val="28"/>
          <w:szCs w:val="28"/>
        </w:rPr>
        <w:t>. П</w:t>
      </w:r>
      <w:r w:rsidR="003C12D3" w:rsidRPr="00195D10">
        <w:rPr>
          <w:rFonts w:ascii="Times New Roman" w:hAnsi="Times New Roman" w:cs="Times New Roman"/>
          <w:sz w:val="28"/>
          <w:szCs w:val="28"/>
        </w:rPr>
        <w:t>остановление</w:t>
      </w:r>
      <w:r w:rsidR="005804BB" w:rsidRPr="00195D1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C67D4" w:rsidRPr="009C67D4"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9C67D4" w:rsidRPr="009C67D4" w:rsidRDefault="009C67D4" w:rsidP="009C67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B" w:rsidRPr="00195D10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2D3" w:rsidRPr="00195D10" w:rsidRDefault="003C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C12D3" w:rsidRPr="00195D10" w:rsidRDefault="003C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</w:t>
      </w:r>
      <w:r w:rsidR="00195D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195D1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CF0" w:rsidRDefault="001D1C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78B" w:rsidRDefault="003B1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14FD" w:rsidRDefault="001E14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514C12" w:rsidRPr="00514C12" w:rsidTr="00514C12">
        <w:tc>
          <w:tcPr>
            <w:tcW w:w="2528" w:type="pct"/>
          </w:tcPr>
          <w:p w:rsidR="00514C12" w:rsidRPr="00514C12" w:rsidRDefault="00514C12" w:rsidP="005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2" w:type="pct"/>
            <w:hideMark/>
          </w:tcPr>
          <w:p w:rsidR="00514C12" w:rsidRPr="00514C12" w:rsidRDefault="00514C12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14C12" w:rsidRPr="00514C12" w:rsidRDefault="00514C12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14C12" w:rsidRPr="00514C12" w:rsidRDefault="00514C12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Архангельского сельского поселения</w:t>
            </w:r>
          </w:p>
          <w:p w:rsidR="00514C12" w:rsidRPr="00514C12" w:rsidRDefault="00514C12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:rsidR="00514C12" w:rsidRPr="00514C12" w:rsidRDefault="00514C12" w:rsidP="005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 № _____</w:t>
            </w:r>
          </w:p>
          <w:p w:rsidR="00514C12" w:rsidRPr="00514C12" w:rsidRDefault="00514C12" w:rsidP="005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057897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1" w:name="P35"/>
      <w:bookmarkEnd w:id="1"/>
      <w:r>
        <w:rPr>
          <w:rFonts w:ascii="Times New Roman" w:eastAsia="Times New Roman" w:hAnsi="Times New Roman" w:cs="Times New Roman"/>
          <w:b w:val="0"/>
          <w:sz w:val="28"/>
          <w:szCs w:val="28"/>
        </w:rPr>
        <w:t>Порядок</w:t>
      </w:r>
    </w:p>
    <w:p w:rsidR="00057897" w:rsidRDefault="00514C12" w:rsidP="00057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E5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формирования и представления главными администраторами доходов бюджета Архангельского сельского поселения Тихорецкого района </w:t>
      </w:r>
      <w:proofErr w:type="gramStart"/>
      <w:r w:rsidRPr="008B6E55">
        <w:rPr>
          <w:rFonts w:ascii="Times New Roman" w:eastAsia="Times New Roman" w:hAnsi="Times New Roman" w:cs="Times New Roman"/>
          <w:b w:val="0"/>
          <w:sz w:val="28"/>
          <w:szCs w:val="28"/>
        </w:rPr>
        <w:t>прогноза поступления доходов бюджета Архангельского сельского поселения</w:t>
      </w:r>
      <w:proofErr w:type="gramEnd"/>
      <w:r w:rsidRPr="008B6E5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Тихорецкого района и аналитических материалов по исполнению бюджета Архангельского сельского поселения Тихорецкого района в части доходов Архангельского сельского поселения Тихорецкого района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C12" w:rsidRPr="00627674" w:rsidRDefault="005804BB" w:rsidP="00514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7674">
        <w:rPr>
          <w:rFonts w:ascii="Times New Roman" w:hAnsi="Times New Roman" w:cs="Times New Roman"/>
          <w:sz w:val="28"/>
          <w:szCs w:val="28"/>
        </w:rPr>
        <w:t>Настоящий Порядок определяет сроки, а также правила формирования и представления главными администраторами доходов бюджета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514C12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4984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627674">
        <w:rPr>
          <w:rFonts w:ascii="Times New Roman" w:hAnsi="Times New Roman" w:cs="Times New Roman"/>
          <w:sz w:val="28"/>
          <w:szCs w:val="28"/>
        </w:rPr>
        <w:t>(далее –</w:t>
      </w:r>
      <w:r w:rsidRPr="00627674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r w:rsidR="00514C12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4984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627674">
        <w:rPr>
          <w:rFonts w:ascii="Times New Roman" w:hAnsi="Times New Roman" w:cs="Times New Roman"/>
          <w:sz w:val="28"/>
          <w:szCs w:val="28"/>
        </w:rPr>
        <w:t>(далее также –</w:t>
      </w:r>
      <w:r w:rsidRPr="00627674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514C12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4984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627674">
        <w:rPr>
          <w:rFonts w:ascii="Times New Roman" w:hAnsi="Times New Roman" w:cs="Times New Roman"/>
          <w:sz w:val="28"/>
          <w:szCs w:val="28"/>
        </w:rPr>
        <w:t>(далее также –</w:t>
      </w:r>
      <w:r w:rsidRPr="00627674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514C12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proofErr w:type="gramEnd"/>
      <w:r w:rsidR="00514C12" w:rsidRPr="00627674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627674">
        <w:rPr>
          <w:rFonts w:ascii="Times New Roman" w:hAnsi="Times New Roman" w:cs="Times New Roman"/>
          <w:sz w:val="28"/>
          <w:szCs w:val="28"/>
        </w:rPr>
        <w:t>.</w:t>
      </w:r>
    </w:p>
    <w:p w:rsidR="00514C12" w:rsidRPr="00627674" w:rsidRDefault="00514C12" w:rsidP="00514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1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804BB" w:rsidRPr="00627674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представляются главными администраторами доходов в </w:t>
      </w:r>
      <w:r w:rsidRPr="00627674"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 Архангельского сельского поселения Тихорецкого района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627674">
        <w:rPr>
          <w:rFonts w:ascii="Times New Roman" w:hAnsi="Times New Roman" w:cs="Times New Roman"/>
          <w:sz w:val="28"/>
          <w:szCs w:val="28"/>
        </w:rPr>
        <w:t>(далее –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62767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D232ED" w:rsidRPr="006276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5804BB" w:rsidRPr="006276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232ED" w:rsidRPr="00627674">
        <w:rPr>
          <w:rFonts w:ascii="Times New Roman" w:hAnsi="Times New Roman" w:cs="Times New Roman"/>
          <w:sz w:val="28"/>
          <w:szCs w:val="28"/>
        </w:rPr>
        <w:t>)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D232ED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proofErr w:type="gramEnd"/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627674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627674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D232ED" w:rsidRPr="00627674">
        <w:rPr>
          <w:rFonts w:ascii="Times New Roman" w:hAnsi="Times New Roman" w:cs="Times New Roman"/>
          <w:sz w:val="28"/>
          <w:szCs w:val="28"/>
        </w:rPr>
        <w:t>)</w:t>
      </w:r>
      <w:r w:rsidR="005804BB" w:rsidRPr="00627674">
        <w:rPr>
          <w:rFonts w:ascii="Times New Roman" w:hAnsi="Times New Roman" w:cs="Times New Roman"/>
          <w:sz w:val="28"/>
          <w:szCs w:val="28"/>
        </w:rPr>
        <w:t>.</w:t>
      </w:r>
    </w:p>
    <w:p w:rsidR="00514C12" w:rsidRPr="00627674" w:rsidRDefault="005804BB" w:rsidP="00514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27674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10">
        <w:r w:rsidRPr="0062767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</w:t>
      </w:r>
      <w:proofErr w:type="gramEnd"/>
      <w:r w:rsidRPr="0062767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июня 2016 г.</w:t>
      </w:r>
      <w:r w:rsidR="008271BB" w:rsidRPr="00627674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627674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:rsidR="000011F4" w:rsidRPr="00627674" w:rsidRDefault="005804BB" w:rsidP="0000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proofErr w:type="gramStart"/>
        <w:r w:rsidRPr="0062767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514C12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Pr="00627674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0011F4" w:rsidRPr="00627674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Архангельского сельского поселения Тихорецкого района </w:t>
      </w:r>
      <w:r w:rsidRPr="00627674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627674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627674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62767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8271BB" w:rsidRPr="00627674">
        <w:rPr>
          <w:rFonts w:ascii="Times New Roman" w:hAnsi="Times New Roman" w:cs="Times New Roman"/>
          <w:sz w:val="28"/>
          <w:szCs w:val="28"/>
        </w:rPr>
        <w:t>)</w:t>
      </w:r>
      <w:r w:rsidRPr="00627674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  <w:proofErr w:type="gramEnd"/>
    </w:p>
    <w:p w:rsidR="000011F4" w:rsidRPr="00627674" w:rsidRDefault="009507F2" w:rsidP="0000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proofErr w:type="gramStart"/>
        <w:r w:rsidR="005804BB" w:rsidRPr="0062767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627674">
        <w:rPr>
          <w:rFonts w:ascii="Times New Roman" w:hAnsi="Times New Roman" w:cs="Times New Roman"/>
          <w:sz w:val="28"/>
          <w:szCs w:val="28"/>
        </w:rPr>
        <w:t xml:space="preserve">текущий финансовый год (на </w:t>
      </w:r>
      <w:r w:rsidR="005804BB" w:rsidRPr="00627674">
        <w:rPr>
          <w:rFonts w:ascii="Times New Roman" w:hAnsi="Times New Roman" w:cs="Times New Roman"/>
          <w:sz w:val="28"/>
          <w:szCs w:val="28"/>
        </w:rPr>
        <w:t>текущий финансовый год и на плановый период</w:t>
      </w:r>
      <w:r w:rsidR="008271BB" w:rsidRPr="00627674">
        <w:rPr>
          <w:rFonts w:ascii="Times New Roman" w:hAnsi="Times New Roman" w:cs="Times New Roman"/>
          <w:sz w:val="28"/>
          <w:szCs w:val="28"/>
        </w:rPr>
        <w:t>)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2 к настоящему Порядку.</w:t>
      </w:r>
      <w:proofErr w:type="gramEnd"/>
    </w:p>
    <w:p w:rsidR="000011F4" w:rsidRPr="00627674" w:rsidRDefault="005804BB" w:rsidP="0000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627674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627674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0011F4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 ф</w:t>
      </w:r>
      <w:r w:rsidRPr="00627674">
        <w:rPr>
          <w:rFonts w:ascii="Times New Roman" w:hAnsi="Times New Roman" w:cs="Times New Roman"/>
          <w:sz w:val="28"/>
          <w:szCs w:val="28"/>
        </w:rPr>
        <w:t>ормируются по форме согласно приложению 3 к настоящему Порядку.</w:t>
      </w:r>
    </w:p>
    <w:p w:rsidR="009F0C04" w:rsidRPr="00627674" w:rsidRDefault="005804BB" w:rsidP="009F0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27674">
        <w:rPr>
          <w:rFonts w:ascii="Times New Roman" w:hAnsi="Times New Roman" w:cs="Times New Roman"/>
          <w:sz w:val="28"/>
          <w:szCs w:val="28"/>
        </w:rPr>
        <w:t xml:space="preserve">Сроки представления прогноза поступления в целях формирования проекта </w:t>
      </w:r>
      <w:r w:rsidR="00C664CB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C664CB" w:rsidRPr="00627674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6276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C664CB" w:rsidRPr="00627674">
        <w:rPr>
          <w:rFonts w:ascii="Times New Roman" w:hAnsi="Times New Roman" w:cs="Times New Roman"/>
          <w:sz w:val="28"/>
          <w:szCs w:val="28"/>
        </w:rPr>
        <w:t>)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9E6259" w:rsidRPr="00627674">
        <w:rPr>
          <w:rFonts w:ascii="Times New Roman" w:hAnsi="Times New Roman" w:cs="Times New Roman"/>
          <w:sz w:val="28"/>
          <w:szCs w:val="28"/>
        </w:rPr>
        <w:t>пункто</w:t>
      </w:r>
      <w:r w:rsidR="00C664CB" w:rsidRPr="00627674">
        <w:rPr>
          <w:rFonts w:ascii="Times New Roman" w:hAnsi="Times New Roman" w:cs="Times New Roman"/>
          <w:sz w:val="28"/>
          <w:szCs w:val="28"/>
        </w:rPr>
        <w:t xml:space="preserve">м </w:t>
      </w:r>
      <w:r w:rsidR="009E6259" w:rsidRPr="00627674">
        <w:rPr>
          <w:rFonts w:ascii="Times New Roman" w:hAnsi="Times New Roman" w:cs="Times New Roman"/>
          <w:sz w:val="28"/>
          <w:szCs w:val="28"/>
        </w:rPr>
        <w:t>3</w:t>
      </w:r>
      <w:r w:rsidR="00C664CB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Pr="00627674">
        <w:rPr>
          <w:rFonts w:ascii="Times New Roman" w:hAnsi="Times New Roman" w:cs="Times New Roman"/>
          <w:sz w:val="28"/>
          <w:szCs w:val="28"/>
        </w:rPr>
        <w:t xml:space="preserve">Графика составления проекта </w:t>
      </w:r>
      <w:r w:rsidR="00C664CB" w:rsidRPr="00627674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на </w:t>
      </w:r>
      <w:r w:rsidR="00340447" w:rsidRPr="00627674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62767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340447" w:rsidRPr="00627674">
        <w:rPr>
          <w:rFonts w:ascii="Times New Roman" w:hAnsi="Times New Roman" w:cs="Times New Roman"/>
          <w:sz w:val="28"/>
          <w:szCs w:val="28"/>
        </w:rPr>
        <w:t>)</w:t>
      </w:r>
      <w:r w:rsidRPr="0062767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E6259" w:rsidRPr="00627674">
        <w:rPr>
          <w:rFonts w:ascii="Times New Roman" w:hAnsi="Times New Roman" w:cs="Times New Roman"/>
          <w:sz w:val="28"/>
          <w:szCs w:val="28"/>
        </w:rPr>
        <w:t>постановлением администрации Архангельского сельского поселения Тихорецкого района от 1</w:t>
      </w:r>
      <w:proofErr w:type="gramEnd"/>
      <w:r w:rsidR="009E6259" w:rsidRPr="00627674">
        <w:rPr>
          <w:rFonts w:ascii="Times New Roman" w:hAnsi="Times New Roman" w:cs="Times New Roman"/>
          <w:sz w:val="28"/>
          <w:szCs w:val="28"/>
        </w:rPr>
        <w:t xml:space="preserve"> сентября 2014 года № 157 «О порядке составления проекта бюджета Архангельского сельского поселения Тихорецкого района» (с учетом изменений от 11.09.2015 № 194) </w:t>
      </w:r>
      <w:r w:rsidRPr="00627674">
        <w:rPr>
          <w:rFonts w:ascii="Times New Roman" w:hAnsi="Times New Roman" w:cs="Times New Roman"/>
          <w:sz w:val="28"/>
          <w:szCs w:val="28"/>
        </w:rPr>
        <w:t>.</w:t>
      </w:r>
    </w:p>
    <w:p w:rsidR="009E6259" w:rsidRPr="00627674" w:rsidRDefault="005804BB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627674">
        <w:rPr>
          <w:rFonts w:ascii="Times New Roman" w:hAnsi="Times New Roman" w:cs="Times New Roman"/>
          <w:sz w:val="28"/>
          <w:szCs w:val="28"/>
        </w:rPr>
        <w:t xml:space="preserve">Сроки представления прогноза поступления в целях формирования проекта </w:t>
      </w:r>
      <w:r w:rsidR="00340447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40447" w:rsidRPr="00627674">
        <w:rPr>
          <w:rFonts w:ascii="Times New Roman" w:hAnsi="Times New Roman" w:cs="Times New Roman"/>
          <w:sz w:val="28"/>
          <w:szCs w:val="28"/>
        </w:rPr>
        <w:t>решение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9F0C0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340447" w:rsidRPr="00627674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627674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340447" w:rsidRPr="00627674">
        <w:rPr>
          <w:rFonts w:ascii="Times New Roman" w:hAnsi="Times New Roman" w:cs="Times New Roman"/>
          <w:sz w:val="28"/>
          <w:szCs w:val="28"/>
        </w:rPr>
        <w:t>)</w:t>
      </w:r>
      <w:r w:rsidRPr="00627674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340447" w:rsidRPr="00627674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627674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  <w:proofErr w:type="gramEnd"/>
    </w:p>
    <w:p w:rsidR="009E6259" w:rsidRPr="00627674" w:rsidRDefault="005804BB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AA1BF7" w:rsidRPr="00627674" w:rsidRDefault="00AA1BF7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5804BB" w:rsidRPr="00627674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627674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:rsidR="005804BB" w:rsidRPr="00627674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5804BB" w:rsidRPr="00627674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9CE" w:rsidRPr="00627674" w:rsidRDefault="005804BB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27674">
        <w:rPr>
          <w:rFonts w:ascii="Times New Roman" w:hAnsi="Times New Roman" w:cs="Times New Roman"/>
          <w:sz w:val="28"/>
          <w:szCs w:val="28"/>
        </w:rPr>
        <w:t xml:space="preserve">2.1. </w:t>
      </w:r>
      <w:r w:rsidR="009E6259" w:rsidRPr="00627674">
        <w:rPr>
          <w:rFonts w:ascii="Times New Roman" w:hAnsi="Times New Roman" w:cs="Times New Roman"/>
          <w:sz w:val="28"/>
          <w:szCs w:val="28"/>
        </w:rPr>
        <w:t>Специалист 1 категории (экономист) финансовый орган</w:t>
      </w:r>
      <w:r w:rsidRPr="00627674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</w:t>
      </w:r>
      <w:r w:rsidRPr="0062767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и при </w:t>
      </w:r>
      <w:r w:rsidR="005B29CE" w:rsidRPr="00627674">
        <w:rPr>
          <w:rFonts w:ascii="Times New Roman" w:hAnsi="Times New Roman" w:cs="Times New Roman"/>
          <w:sz w:val="28"/>
          <w:szCs w:val="28"/>
        </w:rPr>
        <w:t xml:space="preserve">отсутствии замечаний принимает </w:t>
      </w:r>
      <w:r w:rsidR="00F45836" w:rsidRPr="00627674">
        <w:rPr>
          <w:rFonts w:ascii="Times New Roman" w:hAnsi="Times New Roman" w:cs="Times New Roman"/>
          <w:sz w:val="28"/>
          <w:szCs w:val="28"/>
        </w:rPr>
        <w:t>прогноз поступления.</w:t>
      </w:r>
    </w:p>
    <w:p w:rsidR="009E6259" w:rsidRPr="00627674" w:rsidRDefault="005B29CE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627674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627674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627674">
        <w:rPr>
          <w:rFonts w:ascii="Times New Roman" w:hAnsi="Times New Roman" w:cs="Times New Roman"/>
          <w:sz w:val="28"/>
          <w:szCs w:val="28"/>
        </w:rPr>
        <w:t>.</w:t>
      </w:r>
    </w:p>
    <w:p w:rsidR="009E6259" w:rsidRPr="00627674" w:rsidRDefault="005804BB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674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</w:t>
      </w:r>
      <w:r w:rsidR="009E6259" w:rsidRPr="00627674">
        <w:rPr>
          <w:rFonts w:ascii="Times New Roman" w:hAnsi="Times New Roman" w:cs="Times New Roman"/>
          <w:sz w:val="28"/>
          <w:szCs w:val="28"/>
        </w:rPr>
        <w:t>двух</w:t>
      </w:r>
      <w:r w:rsidRPr="0062767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от </w:t>
      </w:r>
      <w:r w:rsidR="009E6259" w:rsidRPr="00627674">
        <w:rPr>
          <w:rFonts w:ascii="Times New Roman" w:hAnsi="Times New Roman" w:cs="Times New Roman"/>
          <w:sz w:val="28"/>
          <w:szCs w:val="28"/>
        </w:rPr>
        <w:t xml:space="preserve">специалист 1 категории (экономист) финансовый орган </w:t>
      </w:r>
      <w:r w:rsidR="00270B31" w:rsidRPr="00627674">
        <w:rPr>
          <w:rFonts w:ascii="Times New Roman" w:hAnsi="Times New Roman" w:cs="Times New Roman"/>
          <w:sz w:val="28"/>
          <w:szCs w:val="28"/>
        </w:rPr>
        <w:t>о несоответствии</w:t>
      </w:r>
      <w:r w:rsidRPr="00627674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627674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</w:t>
      </w:r>
      <w:r w:rsidRPr="00627674">
        <w:rPr>
          <w:rFonts w:ascii="Times New Roman" w:hAnsi="Times New Roman" w:cs="Times New Roman"/>
          <w:sz w:val="28"/>
          <w:szCs w:val="28"/>
        </w:rPr>
        <w:t>вносит изменения в соответствии с направленными</w:t>
      </w:r>
      <w:r w:rsidR="009E6259" w:rsidRPr="00627674">
        <w:rPr>
          <w:rFonts w:ascii="Times New Roman" w:hAnsi="Times New Roman" w:cs="Times New Roman"/>
          <w:sz w:val="28"/>
          <w:szCs w:val="28"/>
        </w:rPr>
        <w:t xml:space="preserve"> специалист 1 категории (экономист) финансового органа</w:t>
      </w:r>
      <w:r w:rsidRPr="00627674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  <w:proofErr w:type="gramEnd"/>
    </w:p>
    <w:p w:rsidR="009E6259" w:rsidRPr="00627674" w:rsidRDefault="005804BB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2.2. </w:t>
      </w:r>
      <w:r w:rsidR="005B29CE" w:rsidRPr="00627674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62767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обеспечивает его рассмотрение, </w:t>
      </w:r>
      <w:r w:rsidR="005B29CE" w:rsidRPr="00627674">
        <w:rPr>
          <w:rFonts w:ascii="Times New Roman" w:hAnsi="Times New Roman" w:cs="Times New Roman"/>
          <w:sz w:val="28"/>
          <w:szCs w:val="28"/>
        </w:rPr>
        <w:t>принятие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62767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3" w:name="P62"/>
      <w:bookmarkEnd w:id="3"/>
    </w:p>
    <w:p w:rsidR="005804BB" w:rsidRPr="00627674" w:rsidRDefault="00AA1BF7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2.3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767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EBA" w:rsidRPr="00627674">
        <w:rPr>
          <w:rFonts w:ascii="Times New Roman" w:hAnsi="Times New Roman" w:cs="Times New Roman"/>
          <w:sz w:val="28"/>
          <w:szCs w:val="28"/>
        </w:rPr>
        <w:t>семи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</w:t>
      </w:r>
      <w:r w:rsidR="009E6259" w:rsidRPr="00627674">
        <w:rPr>
          <w:rFonts w:ascii="Times New Roman" w:hAnsi="Times New Roman" w:cs="Times New Roman"/>
          <w:sz w:val="28"/>
          <w:szCs w:val="28"/>
        </w:rPr>
        <w:t>Советом Архангельского сельского поселения Тихорецкого района</w:t>
      </w:r>
      <w:r w:rsidRPr="0062767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E6259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965F27" w:rsidRPr="006276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5804BB" w:rsidRPr="0062767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627674">
        <w:rPr>
          <w:rFonts w:ascii="Times New Roman" w:hAnsi="Times New Roman" w:cs="Times New Roman"/>
          <w:sz w:val="28"/>
          <w:szCs w:val="28"/>
        </w:rPr>
        <w:t>)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0040E7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965F27" w:rsidRPr="00627674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627674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627674">
        <w:rPr>
          <w:rFonts w:ascii="Times New Roman" w:hAnsi="Times New Roman" w:cs="Times New Roman"/>
          <w:sz w:val="28"/>
          <w:szCs w:val="28"/>
        </w:rPr>
        <w:t>)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доводит письмом</w:t>
      </w:r>
      <w:proofErr w:type="gramEnd"/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доходов показатели </w:t>
      </w:r>
      <w:r w:rsidR="00965F27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262AC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965F27" w:rsidRPr="006276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5804BB" w:rsidRPr="0062767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627674">
        <w:rPr>
          <w:rFonts w:ascii="Times New Roman" w:hAnsi="Times New Roman" w:cs="Times New Roman"/>
          <w:sz w:val="28"/>
          <w:szCs w:val="28"/>
        </w:rPr>
        <w:t>)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965F27" w:rsidRPr="00627674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627674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627674">
        <w:rPr>
          <w:rFonts w:ascii="Times New Roman" w:hAnsi="Times New Roman" w:cs="Times New Roman"/>
          <w:sz w:val="28"/>
          <w:szCs w:val="28"/>
        </w:rPr>
        <w:t>)</w:t>
      </w:r>
      <w:r w:rsidR="005804BB" w:rsidRPr="00627674">
        <w:rPr>
          <w:rFonts w:ascii="Times New Roman" w:hAnsi="Times New Roman" w:cs="Times New Roman"/>
          <w:sz w:val="28"/>
          <w:szCs w:val="28"/>
        </w:rPr>
        <w:t>.</w:t>
      </w:r>
    </w:p>
    <w:p w:rsidR="00627674" w:rsidRPr="00627674" w:rsidRDefault="005804BB" w:rsidP="00627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674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262AC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F13208" w:rsidRPr="00627674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62767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F13208" w:rsidRPr="00627674">
        <w:rPr>
          <w:rFonts w:ascii="Times New Roman" w:hAnsi="Times New Roman" w:cs="Times New Roman"/>
          <w:sz w:val="28"/>
          <w:szCs w:val="28"/>
        </w:rPr>
        <w:t>)</w:t>
      </w:r>
      <w:r w:rsidRPr="00627674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262AC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F13208" w:rsidRPr="00627674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627674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F13208" w:rsidRPr="00627674">
        <w:rPr>
          <w:rFonts w:ascii="Times New Roman" w:hAnsi="Times New Roman" w:cs="Times New Roman"/>
          <w:sz w:val="28"/>
          <w:szCs w:val="28"/>
        </w:rPr>
        <w:t>)</w:t>
      </w:r>
      <w:r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627674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62767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</w:t>
      </w:r>
      <w:proofErr w:type="gramEnd"/>
      <w:r w:rsidRPr="0062767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">
        <w:r w:rsidRPr="0062767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13208" w:rsidRPr="00627674">
        <w:rPr>
          <w:rFonts w:ascii="Times New Roman" w:hAnsi="Times New Roman" w:cs="Times New Roman"/>
          <w:sz w:val="28"/>
          <w:szCs w:val="28"/>
        </w:rPr>
        <w:t xml:space="preserve">к) </w:t>
      </w:r>
      <w:r w:rsidRPr="00627674">
        <w:rPr>
          <w:rFonts w:ascii="Times New Roman" w:hAnsi="Times New Roman" w:cs="Times New Roman"/>
          <w:sz w:val="28"/>
          <w:szCs w:val="28"/>
        </w:rPr>
        <w:t>обеспечивает доработку прогноза поступления.</w:t>
      </w:r>
    </w:p>
    <w:p w:rsidR="005804BB" w:rsidRPr="00627674" w:rsidRDefault="005804BB" w:rsidP="00627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674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F13208" w:rsidRPr="0062767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627674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262AC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F13208" w:rsidRPr="00627674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62767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иод (внесению изменений в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период).</w:t>
      </w:r>
      <w:proofErr w:type="gramEnd"/>
    </w:p>
    <w:p w:rsidR="003262AC" w:rsidRPr="00627674" w:rsidRDefault="0032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AC" w:rsidRPr="00195D10" w:rsidRDefault="003262AC" w:rsidP="00326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262AC" w:rsidRPr="00195D10" w:rsidRDefault="003262AC" w:rsidP="00326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195D1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3262AC" w:rsidRDefault="0032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BA" w:rsidRPr="002A69B6" w:rsidRDefault="00351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Default="001D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D1CF0" w:rsidSect="008B6E55">
          <w:headerReference w:type="default" r:id="rId11"/>
          <w:type w:val="continuous"/>
          <w:pgSz w:w="11905" w:h="16838"/>
          <w:pgMar w:top="567" w:right="567" w:bottom="567" w:left="1701" w:header="0" w:footer="0" w:gutter="0"/>
          <w:cols w:space="720"/>
          <w:titlePg/>
        </w:sectPr>
      </w:pPr>
    </w:p>
    <w:p w:rsidR="003262AC" w:rsidRDefault="003262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674" w:rsidRDefault="006276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4BB" w:rsidRPr="003262AC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62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04BB" w:rsidRPr="003262AC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2AC">
        <w:rPr>
          <w:rFonts w:ascii="Times New Roman" w:hAnsi="Times New Roman" w:cs="Times New Roman"/>
          <w:sz w:val="24"/>
          <w:szCs w:val="24"/>
        </w:rPr>
        <w:t>к Порядку</w:t>
      </w:r>
    </w:p>
    <w:p w:rsidR="003262AC" w:rsidRPr="003262AC" w:rsidRDefault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формирования и представления главными администраторами</w:t>
      </w:r>
    </w:p>
    <w:p w:rsidR="003262AC" w:rsidRPr="003262AC" w:rsidRDefault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Архангельского сельского поселения </w:t>
      </w:r>
    </w:p>
    <w:p w:rsidR="003262AC" w:rsidRPr="003262AC" w:rsidRDefault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Тихорецкого района прогноза поступления доходов бюджета</w:t>
      </w:r>
    </w:p>
    <w:p w:rsidR="003262AC" w:rsidRPr="003262AC" w:rsidRDefault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Архангельского сельского поселения Тихорецкого района</w:t>
      </w:r>
    </w:p>
    <w:p w:rsidR="003262AC" w:rsidRPr="003262AC" w:rsidRDefault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и аналитических материалов по исполнению бюджета </w:t>
      </w:r>
    </w:p>
    <w:p w:rsidR="003262AC" w:rsidRPr="003262AC" w:rsidRDefault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Архангельского сельского поселения Тихорецкого района в части доходов </w:t>
      </w:r>
    </w:p>
    <w:p w:rsidR="003262AC" w:rsidRPr="003262AC" w:rsidRDefault="0032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Архангельского сельского поселения Тихорецкого района</w:t>
      </w:r>
    </w:p>
    <w:p w:rsidR="006475EE" w:rsidRDefault="006475EE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D1CF0" w:rsidRPr="001D1CF0" w:rsidTr="001D1CF0">
        <w:tc>
          <w:tcPr>
            <w:tcW w:w="12820" w:type="dxa"/>
            <w:gridSpan w:val="2"/>
          </w:tcPr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Архангельского сельского поселения Тихорецкого района</w:t>
            </w:r>
          </w:p>
          <w:p w:rsidR="007C5E0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неналоговым доходам бюджета </w:t>
            </w:r>
            <w:r w:rsidR="0032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Архангельского сельского поселения Тихорецкого района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формирования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бюджете</w:t>
            </w:r>
            <w:r w:rsidR="0032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Архангельского сельского поселения Тихорецкого района 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 год (очередной финансовый год)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плановый период 20_ - 20_ годов</w:t>
            </w:r>
          </w:p>
        </w:tc>
      </w:tr>
      <w:tr w:rsidR="001D1CF0" w:rsidRPr="001D1CF0" w:rsidTr="001D1CF0">
        <w:tc>
          <w:tcPr>
            <w:tcW w:w="6866" w:type="dxa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7C5E0E" w:rsidRPr="007C5E0E">
              <w:rPr>
                <w:rFonts w:ascii="Times New Roman" w:hAnsi="Times New Roman" w:cs="Times New Roman"/>
                <w:sz w:val="18"/>
                <w:szCs w:val="24"/>
              </w:rPr>
              <w:t>(наименование муниципального образования)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126"/>
        <w:gridCol w:w="2835"/>
        <w:gridCol w:w="2552"/>
      </w:tblGrid>
      <w:tr w:rsidR="001D1CF0" w:rsidRPr="001D1CF0" w:rsidTr="006505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65050E" w:rsidRPr="001D1CF0" w:rsidTr="006505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7C5E0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0D22" w:rsidRPr="0065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видам (подвидам) доходов, закрепленным за главным администратором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C0D22" w:rsidRPr="001D1CF0" w:rsidTr="002C0D22">
        <w:tc>
          <w:tcPr>
            <w:tcW w:w="11055" w:type="dxa"/>
          </w:tcPr>
          <w:p w:rsidR="007C5E0E" w:rsidRDefault="007C5E0E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22" w:rsidRPr="001D1CF0" w:rsidRDefault="002C0D22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7C5E0E">
              <w:rPr>
                <w:rFonts w:ascii="Times New Roman" w:hAnsi="Times New Roman" w:cs="Times New Roman"/>
                <w:sz w:val="16"/>
                <w:szCs w:val="24"/>
              </w:rPr>
              <w:t xml:space="preserve">(наименование муниципального </w:t>
            </w:r>
            <w:r w:rsidR="007C5E0E" w:rsidRPr="007C5E0E">
              <w:rPr>
                <w:rFonts w:ascii="Times New Roman" w:hAnsi="Times New Roman" w:cs="Times New Roman"/>
                <w:sz w:val="16"/>
                <w:szCs w:val="24"/>
              </w:rPr>
              <w:t>образования)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E25B11" w:rsidRPr="00E25B11" w:rsidTr="00E25B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E25B11" w:rsidRPr="00E25B11" w:rsidTr="00E25B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3262AC" w:rsidP="003262AC">
      <w:pPr>
        <w:tabs>
          <w:tab w:val="left" w:pos="9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2AC" w:rsidRPr="00195D10" w:rsidRDefault="003262AC" w:rsidP="003262AC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262AC" w:rsidRPr="00195D10" w:rsidRDefault="003262AC" w:rsidP="00326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95D1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3262AC" w:rsidRDefault="003262AC" w:rsidP="0032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74" w:rsidRDefault="006276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674" w:rsidRDefault="006276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674" w:rsidRDefault="006276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62AC" w:rsidRPr="003262AC" w:rsidRDefault="003262AC" w:rsidP="00326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2AC">
        <w:rPr>
          <w:rFonts w:ascii="Times New Roman" w:hAnsi="Times New Roman" w:cs="Times New Roman"/>
          <w:sz w:val="24"/>
          <w:szCs w:val="24"/>
        </w:rPr>
        <w:t>к Порядку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формирования и представления главными администраторами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Архангельского сельского поселения 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Тихорецкого района прогноза поступления доходов бюджета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Архангельского сельского поселения Тихорецкого района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и аналитических материалов по исполнению бюджета 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Архангельского сельского поселения Тихорецкого района в части доходов </w:t>
      </w:r>
    </w:p>
    <w:p w:rsidR="003262AC" w:rsidRPr="003262AC" w:rsidRDefault="003262AC" w:rsidP="0032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Архангельского сельского поселения Тихорецкого района</w:t>
      </w:r>
    </w:p>
    <w:p w:rsidR="003213C0" w:rsidRPr="002A69B6" w:rsidRDefault="00321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3213C0" w:rsidRPr="003213C0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2AC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Архангельского сельского поселения Тихорецкого района</w:t>
            </w: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Архангельского сельского поселения Тихорецкого района </w:t>
            </w:r>
          </w:p>
          <w:p w:rsidR="00A2168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3262AC" w:rsidRDefault="003213C0" w:rsidP="00326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Архангельского сельского поселения Тихорецкого района </w:t>
            </w:r>
          </w:p>
          <w:p w:rsidR="003213C0" w:rsidRPr="002A69B6" w:rsidRDefault="003213C0" w:rsidP="00326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</w:t>
            </w: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20_ - 20_ годов</w:t>
            </w:r>
          </w:p>
        </w:tc>
      </w:tr>
      <w:tr w:rsidR="003213C0" w:rsidRPr="002A69B6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C0" w:rsidRPr="002A69B6" w:rsidRDefault="003213C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3C7838" w:rsidRPr="003C7838">
              <w:rPr>
                <w:rFonts w:ascii="Times New Roman" w:hAnsi="Times New Roman" w:cs="Times New Roman"/>
                <w:sz w:val="18"/>
                <w:szCs w:val="24"/>
              </w:rPr>
              <w:t>(наименование муниципального образования)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5804BB" w:rsidRPr="003213C0" w:rsidTr="0078709C">
        <w:tc>
          <w:tcPr>
            <w:tcW w:w="1843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3213C0" w:rsidRPr="003213C0" w:rsidTr="0078709C">
        <w:tc>
          <w:tcPr>
            <w:tcW w:w="1843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3C783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21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5804BB" w:rsidRPr="002A69B6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7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3C7838" w:rsidRPr="003C7838">
              <w:rPr>
                <w:rFonts w:ascii="Times New Roman" w:hAnsi="Times New Roman" w:cs="Times New Roman"/>
                <w:sz w:val="18"/>
                <w:szCs w:val="24"/>
              </w:rPr>
              <w:t>(наименование муниципального образования)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5804BB" w:rsidRPr="0078709C" w:rsidTr="0078709C">
        <w:tc>
          <w:tcPr>
            <w:tcW w:w="171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5804BB" w:rsidRPr="0078709C" w:rsidTr="0078709C">
        <w:tc>
          <w:tcPr>
            <w:tcW w:w="171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2AC" w:rsidRPr="00195D10" w:rsidRDefault="003262AC" w:rsidP="003262AC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262AC" w:rsidRPr="00195D10" w:rsidRDefault="003262AC" w:rsidP="00326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95D1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674" w:rsidRDefault="006276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262AC" w:rsidRPr="003262AC" w:rsidRDefault="003262AC" w:rsidP="00326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2AC">
        <w:rPr>
          <w:rFonts w:ascii="Times New Roman" w:hAnsi="Times New Roman" w:cs="Times New Roman"/>
          <w:sz w:val="24"/>
          <w:szCs w:val="24"/>
        </w:rPr>
        <w:t>к Порядку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формирования и представления главными администраторами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Архангельского сельского поселения 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Тихорецкого района прогноза поступления доходов бюджета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Архангельского сельского поселения Тихорецкого района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 и аналитических материалов по исполнению бюджета </w:t>
      </w:r>
    </w:p>
    <w:p w:rsidR="003262AC" w:rsidRPr="003262AC" w:rsidRDefault="003262AC" w:rsidP="003262AC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 xml:space="preserve">Архангельского сельского поселения Тихорецкого района в части доходов </w:t>
      </w:r>
    </w:p>
    <w:p w:rsidR="003262AC" w:rsidRPr="003262AC" w:rsidRDefault="003262AC" w:rsidP="0032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62AC">
        <w:rPr>
          <w:rFonts w:ascii="Times New Roman" w:eastAsia="Times New Roman" w:hAnsi="Times New Roman" w:cs="Times New Roman"/>
          <w:sz w:val="24"/>
          <w:szCs w:val="24"/>
        </w:rPr>
        <w:t>Архангельского сельского поселения Тихорецкого района</w:t>
      </w:r>
    </w:p>
    <w:p w:rsidR="003262AC" w:rsidRPr="002A69B6" w:rsidRDefault="003262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47D5" w:rsidRPr="002A69B6" w:rsidRDefault="00F9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7D5" w:rsidRPr="002A69B6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F947D5" w:rsidRPr="002A69B6" w:rsidRDefault="00F947D5" w:rsidP="00627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бюджета </w:t>
            </w:r>
            <w:r w:rsidR="00627674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Архангельского сельского поселения Тихорецкого района</w:t>
            </w:r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674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</w:tr>
      <w:tr w:rsidR="00F947D5" w:rsidRPr="002A69B6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5" w:rsidRPr="002A69B6" w:rsidRDefault="00F947D5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:rsidTr="00F947D5">
        <w:trPr>
          <w:trHeight w:val="982"/>
        </w:trPr>
        <w:tc>
          <w:tcPr>
            <w:tcW w:w="227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:rsidTr="00F947D5">
        <w:trPr>
          <w:trHeight w:val="1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:rsidTr="00F947D5">
        <w:trPr>
          <w:trHeight w:val="61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rPr>
          <w:trHeight w:val="23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74" w:rsidRPr="00195D10" w:rsidRDefault="00627674" w:rsidP="00627674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627674" w:rsidRPr="00195D10" w:rsidRDefault="00627674" w:rsidP="00627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95D1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4CE3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F2" w:rsidRDefault="009507F2" w:rsidP="00195D10">
      <w:pPr>
        <w:spacing w:after="0" w:line="240" w:lineRule="auto"/>
      </w:pPr>
      <w:r>
        <w:separator/>
      </w:r>
    </w:p>
  </w:endnote>
  <w:endnote w:type="continuationSeparator" w:id="0">
    <w:p w:rsidR="009507F2" w:rsidRDefault="009507F2" w:rsidP="001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F2" w:rsidRDefault="009507F2" w:rsidP="00195D10">
      <w:pPr>
        <w:spacing w:after="0" w:line="240" w:lineRule="auto"/>
      </w:pPr>
      <w:r>
        <w:separator/>
      </w:r>
    </w:p>
  </w:footnote>
  <w:footnote w:type="continuationSeparator" w:id="0">
    <w:p w:rsidR="009507F2" w:rsidRDefault="009507F2" w:rsidP="0019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96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D10" w:rsidRPr="00195D10" w:rsidRDefault="00195D10">
        <w:pPr>
          <w:pStyle w:val="a7"/>
          <w:jc w:val="center"/>
          <w:rPr>
            <w:rFonts w:ascii="Times New Roman" w:hAnsi="Times New Roman" w:cs="Times New Roman"/>
          </w:rPr>
        </w:pPr>
        <w:r w:rsidRPr="00195D10">
          <w:rPr>
            <w:rFonts w:ascii="Times New Roman" w:hAnsi="Times New Roman" w:cs="Times New Roman"/>
          </w:rPr>
          <w:fldChar w:fldCharType="begin"/>
        </w:r>
        <w:r w:rsidRPr="00195D10">
          <w:rPr>
            <w:rFonts w:ascii="Times New Roman" w:hAnsi="Times New Roman" w:cs="Times New Roman"/>
          </w:rPr>
          <w:instrText>PAGE   \* MERGEFORMAT</w:instrText>
        </w:r>
        <w:r w:rsidRPr="00195D10">
          <w:rPr>
            <w:rFonts w:ascii="Times New Roman" w:hAnsi="Times New Roman" w:cs="Times New Roman"/>
          </w:rPr>
          <w:fldChar w:fldCharType="separate"/>
        </w:r>
        <w:r w:rsidR="009C67D4">
          <w:rPr>
            <w:rFonts w:ascii="Times New Roman" w:hAnsi="Times New Roman" w:cs="Times New Roman"/>
            <w:noProof/>
          </w:rPr>
          <w:t>8</w:t>
        </w:r>
        <w:r w:rsidRPr="00195D10">
          <w:rPr>
            <w:rFonts w:ascii="Times New Roman" w:hAnsi="Times New Roman" w:cs="Times New Roman"/>
          </w:rPr>
          <w:fldChar w:fldCharType="end"/>
        </w:r>
      </w:p>
    </w:sdtContent>
  </w:sdt>
  <w:p w:rsidR="00195D10" w:rsidRDefault="00195D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B"/>
    <w:rsid w:val="000011F4"/>
    <w:rsid w:val="000038F8"/>
    <w:rsid w:val="000040E7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2462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16454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0E03"/>
    <w:rsid w:val="001823F2"/>
    <w:rsid w:val="00182614"/>
    <w:rsid w:val="00182729"/>
    <w:rsid w:val="001843A8"/>
    <w:rsid w:val="00187BBE"/>
    <w:rsid w:val="00195D10"/>
    <w:rsid w:val="001A05FB"/>
    <w:rsid w:val="001A2895"/>
    <w:rsid w:val="001A5518"/>
    <w:rsid w:val="001B0686"/>
    <w:rsid w:val="001C3C95"/>
    <w:rsid w:val="001C4265"/>
    <w:rsid w:val="001C71C8"/>
    <w:rsid w:val="001D058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6379"/>
    <w:rsid w:val="00201D7C"/>
    <w:rsid w:val="00203145"/>
    <w:rsid w:val="00207417"/>
    <w:rsid w:val="0021602D"/>
    <w:rsid w:val="00227C3C"/>
    <w:rsid w:val="00233D92"/>
    <w:rsid w:val="0023588F"/>
    <w:rsid w:val="00237E4D"/>
    <w:rsid w:val="00245A27"/>
    <w:rsid w:val="00246BF4"/>
    <w:rsid w:val="0025596D"/>
    <w:rsid w:val="002568F5"/>
    <w:rsid w:val="00260343"/>
    <w:rsid w:val="00261A84"/>
    <w:rsid w:val="00264061"/>
    <w:rsid w:val="00264E4D"/>
    <w:rsid w:val="00265145"/>
    <w:rsid w:val="00267C6A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62AC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77FE4"/>
    <w:rsid w:val="00383C0C"/>
    <w:rsid w:val="00384667"/>
    <w:rsid w:val="003848D5"/>
    <w:rsid w:val="003853A4"/>
    <w:rsid w:val="0039347B"/>
    <w:rsid w:val="00397C41"/>
    <w:rsid w:val="003A3879"/>
    <w:rsid w:val="003A5EBC"/>
    <w:rsid w:val="003B0854"/>
    <w:rsid w:val="003B178B"/>
    <w:rsid w:val="003B28C5"/>
    <w:rsid w:val="003B4984"/>
    <w:rsid w:val="003B6456"/>
    <w:rsid w:val="003C1269"/>
    <w:rsid w:val="003C12D3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14C12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4758"/>
    <w:rsid w:val="0055562D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27674"/>
    <w:rsid w:val="0063114C"/>
    <w:rsid w:val="00633A17"/>
    <w:rsid w:val="00634455"/>
    <w:rsid w:val="00636002"/>
    <w:rsid w:val="0063631D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44EEF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6E55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07F2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67D4"/>
    <w:rsid w:val="009C762C"/>
    <w:rsid w:val="009C774F"/>
    <w:rsid w:val="009E0955"/>
    <w:rsid w:val="009E1374"/>
    <w:rsid w:val="009E36DF"/>
    <w:rsid w:val="009E4C3C"/>
    <w:rsid w:val="009E5287"/>
    <w:rsid w:val="009E6259"/>
    <w:rsid w:val="009E6349"/>
    <w:rsid w:val="009E7471"/>
    <w:rsid w:val="009E7FB9"/>
    <w:rsid w:val="009F0C04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5AD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9589E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A5B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A01A0"/>
    <w:rsid w:val="00CA2942"/>
    <w:rsid w:val="00CA7E27"/>
    <w:rsid w:val="00CB3E1A"/>
    <w:rsid w:val="00CB51B7"/>
    <w:rsid w:val="00CB6C3C"/>
    <w:rsid w:val="00CB7F90"/>
    <w:rsid w:val="00CC2E93"/>
    <w:rsid w:val="00CC39BD"/>
    <w:rsid w:val="00CC3A20"/>
    <w:rsid w:val="00CC3AD1"/>
    <w:rsid w:val="00CC545E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303E"/>
    <w:rsid w:val="00E75698"/>
    <w:rsid w:val="00E76FA2"/>
    <w:rsid w:val="00E825F9"/>
    <w:rsid w:val="00E90A7D"/>
    <w:rsid w:val="00E9100D"/>
    <w:rsid w:val="00E91857"/>
    <w:rsid w:val="00E939B6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D10"/>
  </w:style>
  <w:style w:type="paragraph" w:styleId="a9">
    <w:name w:val="footer"/>
    <w:basedOn w:val="a"/>
    <w:link w:val="aa"/>
    <w:uiPriority w:val="99"/>
    <w:unhideWhenUsed/>
    <w:rsid w:val="001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D10"/>
  </w:style>
  <w:style w:type="paragraph" w:styleId="a9">
    <w:name w:val="footer"/>
    <w:basedOn w:val="a"/>
    <w:link w:val="aa"/>
    <w:uiPriority w:val="99"/>
    <w:unhideWhenUsed/>
    <w:rsid w:val="001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1AD6BD635AB60969361333BE1F6A7D48CDC15172ADB20B9011AB0E0F8A5A9E04DEB1B090F93653F9C143E61EF6900D7B76B0306E250C8ACD47481g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ARHGBUH</cp:lastModifiedBy>
  <cp:revision>15</cp:revision>
  <cp:lastPrinted>2023-03-03T11:09:00Z</cp:lastPrinted>
  <dcterms:created xsi:type="dcterms:W3CDTF">2023-06-06T08:54:00Z</dcterms:created>
  <dcterms:modified xsi:type="dcterms:W3CDTF">2023-06-30T06:40:00Z</dcterms:modified>
</cp:coreProperties>
</file>