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B" w:rsidRDefault="002C0426" w:rsidP="00D64E3B">
      <w:pPr>
        <w:widowControl/>
        <w:tabs>
          <w:tab w:val="left" w:pos="4275"/>
          <w:tab w:val="center" w:pos="4818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F436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FF7" w:rsidRPr="00F43661" w:rsidRDefault="00865FF7" w:rsidP="00D64E3B">
      <w:pPr>
        <w:widowControl/>
        <w:tabs>
          <w:tab w:val="left" w:pos="4275"/>
          <w:tab w:val="center" w:pos="4818"/>
        </w:tabs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ПРОЕКТ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АДМИНИСТРАЦИИ АРХАНГЕЛЬСКОГО СЕЛЬСКОГО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ПОСЕЛЕНИЯ ТИХОРЕЦКОГО РАЙОНА  </w:t>
      </w:r>
    </w:p>
    <w:p w:rsidR="00267647" w:rsidRPr="00F43661" w:rsidRDefault="00267647" w:rsidP="002676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67647" w:rsidRPr="00F43661" w:rsidRDefault="00267647" w:rsidP="002676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ПОСТАНОВЛЕНИЕ         </w:t>
      </w:r>
    </w:p>
    <w:p w:rsidR="00D64E3B" w:rsidRPr="00F43661" w:rsidRDefault="00267647" w:rsidP="0026764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2A23C6" w:rsidRPr="00F43661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№</w:t>
      </w:r>
      <w:r w:rsidR="002A23C6" w:rsidRPr="00F43661">
        <w:rPr>
          <w:rFonts w:ascii="Times New Roman" w:hAnsi="Times New Roman" w:cs="Times New Roman"/>
          <w:sz w:val="28"/>
          <w:szCs w:val="28"/>
          <w:lang w:eastAsia="ar-SA"/>
        </w:rPr>
        <w:t>______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>станица Архангельская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64E3B" w:rsidRPr="00F43661" w:rsidRDefault="004B6F04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 w:rsidR="00B0767E"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>25 августа 2020 года № 126 «</w:t>
      </w:r>
      <w:r w:rsidR="00D64E3B"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>Об утверждении муниципальной программы Архангельского сельского поселения Тихорецкого района поддержки и развития субъектов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>малого и среднего предпринимательства</w:t>
      </w:r>
      <w:r w:rsidR="004F1114"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  <w:r w:rsidRPr="00F4366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D64E3B" w:rsidRPr="00F43661" w:rsidRDefault="00D64E3B" w:rsidP="00D64E3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F32D5" w:rsidRPr="00F43661" w:rsidRDefault="00EA0C7B" w:rsidP="004F111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В связи с уточнением основных мероприятий, внести в постановление администрации Архангельского сельского поселения Тихорецкого района от </w:t>
      </w:r>
    </w:p>
    <w:p w:rsidR="00EA0C7B" w:rsidRPr="00F43661" w:rsidRDefault="00EA0C7B" w:rsidP="004F111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25 августа 2020 года № 126 «Об утверждении муниципальной программы Архангельского сельского поселения Тихорецкого района поддержки и развития субъектов малого и среднего предпринимательства на 2021-2023 годы», </w:t>
      </w:r>
      <w:r w:rsidR="00EC4B98" w:rsidRPr="00F43661">
        <w:rPr>
          <w:rFonts w:ascii="Times New Roman" w:hAnsi="Times New Roman" w:cs="Times New Roman"/>
          <w:sz w:val="28"/>
          <w:szCs w:val="28"/>
          <w:lang w:eastAsia="ar-SA"/>
        </w:rPr>
        <w:t>поста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EC4B98" w:rsidRPr="00F43661">
        <w:rPr>
          <w:rFonts w:ascii="Times New Roman" w:hAnsi="Times New Roman" w:cs="Times New Roman"/>
          <w:sz w:val="28"/>
          <w:szCs w:val="28"/>
          <w:lang w:eastAsia="ar-SA"/>
        </w:rPr>
        <w:t>овля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EA0C7B" w:rsidRPr="00F43661" w:rsidRDefault="00EA0C7B" w:rsidP="00EA0C7B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1. Внести в постановление администрации </w:t>
      </w:r>
      <w:r w:rsidR="003F32D5" w:rsidRPr="00F43661">
        <w:rPr>
          <w:rFonts w:ascii="Times New Roman" w:hAnsi="Times New Roman" w:cs="Times New Roman"/>
          <w:sz w:val="28"/>
          <w:szCs w:val="28"/>
          <w:lang w:eastAsia="ar-SA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Тихорецкого района от </w:t>
      </w:r>
      <w:r w:rsidR="00EC4B98" w:rsidRPr="00F43661">
        <w:rPr>
          <w:rFonts w:ascii="Times New Roman" w:hAnsi="Times New Roman" w:cs="Times New Roman"/>
          <w:sz w:val="28"/>
          <w:szCs w:val="28"/>
          <w:lang w:eastAsia="ar-SA"/>
        </w:rPr>
        <w:t>25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 2020 года №</w:t>
      </w:r>
      <w:r w:rsidR="00EC4B98"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126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r w:rsidR="00EC4B98"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Архангельского 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 Тихорецкого района поддержки и развития субъектов малого и среднего предпринимательства</w:t>
      </w:r>
      <w:r w:rsidR="00C95CF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4F1114"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(с изменениями от 23 декабря 202</w:t>
      </w:r>
      <w:r w:rsidR="00C95CF3">
        <w:rPr>
          <w:rFonts w:ascii="Times New Roman" w:hAnsi="Times New Roman" w:cs="Times New Roman"/>
          <w:sz w:val="28"/>
          <w:szCs w:val="28"/>
          <w:lang w:eastAsia="ar-SA"/>
        </w:rPr>
        <w:t>0 № 180, 13 декабря 2021 № 141)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на 2021-2023 годы следующие изменения:</w:t>
      </w:r>
    </w:p>
    <w:p w:rsidR="00EA0C7B" w:rsidRPr="00F43661" w:rsidRDefault="002E0258" w:rsidP="00EA0C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1) п</w:t>
      </w:r>
      <w:r w:rsidR="00EA0C7B" w:rsidRPr="00F43661">
        <w:rPr>
          <w:rFonts w:ascii="Times New Roman" w:hAnsi="Times New Roman" w:cs="Times New Roman"/>
          <w:sz w:val="28"/>
          <w:szCs w:val="28"/>
        </w:rPr>
        <w:t>риложение к постановлению изложит</w:t>
      </w:r>
      <w:r w:rsidRPr="00F43661">
        <w:rPr>
          <w:rFonts w:ascii="Times New Roman" w:hAnsi="Times New Roman" w:cs="Times New Roman"/>
          <w:sz w:val="28"/>
          <w:szCs w:val="28"/>
        </w:rPr>
        <w:t>ь в новой редакции согласно приложения 1</w:t>
      </w:r>
      <w:r w:rsidR="00EA0C7B" w:rsidRPr="00F43661">
        <w:rPr>
          <w:rFonts w:ascii="Times New Roman" w:hAnsi="Times New Roman" w:cs="Times New Roman"/>
          <w:sz w:val="28"/>
          <w:szCs w:val="28"/>
        </w:rPr>
        <w:t>.</w:t>
      </w:r>
    </w:p>
    <w:p w:rsidR="00EA0C7B" w:rsidRPr="00F43661" w:rsidRDefault="008C0432" w:rsidP="00EA0C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>2)</w:t>
      </w:r>
      <w:r w:rsidR="00EA0C7B"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пост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>ановление дополнить приложени</w:t>
      </w:r>
      <w:r w:rsidR="008A7926" w:rsidRPr="00F43661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м </w:t>
      </w:r>
      <w:r w:rsidR="00EA0C7B" w:rsidRPr="00F43661">
        <w:rPr>
          <w:rFonts w:ascii="Times New Roman" w:hAnsi="Times New Roman" w:cs="Times New Roman"/>
          <w:sz w:val="28"/>
          <w:szCs w:val="28"/>
          <w:lang w:eastAsia="ar-SA"/>
        </w:rPr>
        <w:t>2 (прилагается).</w:t>
      </w:r>
    </w:p>
    <w:p w:rsidR="00C95CF3" w:rsidRDefault="003503FA" w:rsidP="00EA0C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2. </w:t>
      </w:r>
      <w:r w:rsidR="000707F1" w:rsidRPr="00F43661"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</w:t>
      </w:r>
      <w:r w:rsidR="00EA0C7B" w:rsidRPr="00F4366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707F1" w:rsidRPr="00F436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4B98" w:rsidRPr="00F43661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EA0C7B" w:rsidRPr="00F43661">
        <w:rPr>
          <w:rFonts w:ascii="Times New Roman" w:hAnsi="Times New Roman" w:cs="Times New Roman"/>
          <w:sz w:val="28"/>
          <w:szCs w:val="28"/>
        </w:rPr>
        <w:t>сельского поселе</w:t>
      </w:r>
      <w:r w:rsidR="000707F1" w:rsidRPr="00F43661">
        <w:rPr>
          <w:rFonts w:ascii="Times New Roman" w:hAnsi="Times New Roman" w:cs="Times New Roman"/>
          <w:sz w:val="28"/>
          <w:szCs w:val="28"/>
        </w:rPr>
        <w:t xml:space="preserve">ния Тихорецкого района </w:t>
      </w:r>
    </w:p>
    <w:p w:rsidR="00EA0C7B" w:rsidRPr="00F43661" w:rsidRDefault="000707F1" w:rsidP="00C95C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(</w:t>
      </w:r>
      <w:r w:rsidR="00C95CF3">
        <w:rPr>
          <w:rFonts w:ascii="Times New Roman" w:hAnsi="Times New Roman" w:cs="Times New Roman"/>
          <w:sz w:val="28"/>
          <w:szCs w:val="28"/>
        </w:rPr>
        <w:t>Росс К.В.</w:t>
      </w:r>
      <w:r w:rsidR="00EA0C7B" w:rsidRPr="00F43661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</w:t>
      </w:r>
      <w:r w:rsidR="005024B9" w:rsidRPr="00F43661">
        <w:rPr>
          <w:rFonts w:ascii="Times New Roman" w:hAnsi="Times New Roman" w:cs="Times New Roman"/>
          <w:sz w:val="28"/>
          <w:szCs w:val="28"/>
        </w:rPr>
        <w:t xml:space="preserve">страции Архангельского </w:t>
      </w:r>
      <w:r w:rsidR="00EA0C7B" w:rsidRPr="00F43661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«Интернет».</w:t>
      </w:r>
    </w:p>
    <w:p w:rsidR="00EA0C7B" w:rsidRPr="00F43661" w:rsidRDefault="00EA0C7B" w:rsidP="00EA0C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EA0C7B" w:rsidRPr="00F43661" w:rsidRDefault="00EA0C7B" w:rsidP="00EA0C7B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4.</w:t>
      </w:r>
      <w:r w:rsidRPr="00F43661">
        <w:rPr>
          <w:rFonts w:ascii="Times New Roman" w:hAnsi="Times New Roman" w:cs="Times New Roman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A0C7B" w:rsidRPr="00F43661" w:rsidRDefault="00EA0C7B" w:rsidP="00EA0C7B">
      <w:pPr>
        <w:widowControl/>
        <w:suppressAutoHyphens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A0C7B" w:rsidRPr="00F43661" w:rsidRDefault="00343533" w:rsidP="00EA0C7B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 Глава </w:t>
      </w:r>
      <w:r w:rsidR="005024B9"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Архангельского </w:t>
      </w:r>
      <w:r w:rsidR="00EA0C7B" w:rsidRPr="00F43661">
        <w:rPr>
          <w:rFonts w:ascii="Times New Roman" w:hAnsi="Times New Roman" w:cs="Times New Roman"/>
          <w:sz w:val="28"/>
          <w:szCs w:val="28"/>
          <w:lang w:eastAsia="ar-SA"/>
        </w:rPr>
        <w:t>сельского</w:t>
      </w:r>
    </w:p>
    <w:p w:rsidR="009F5B75" w:rsidRPr="00F43661" w:rsidRDefault="00EA0C7B" w:rsidP="005024B9">
      <w:pPr>
        <w:widowControl/>
        <w:suppressAutoHyphens/>
        <w:autoSpaceDE/>
        <w:autoSpaceDN/>
        <w:adjustRightInd/>
        <w:ind w:firstLine="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lang w:eastAsia="ar-SA"/>
        </w:rPr>
      </w:pPr>
      <w:r w:rsidRPr="00F43661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                                                     </w:t>
      </w:r>
      <w:r w:rsidR="00343533" w:rsidRPr="00F43661">
        <w:rPr>
          <w:rFonts w:ascii="Times New Roman" w:hAnsi="Times New Roman" w:cs="Times New Roman"/>
          <w:sz w:val="28"/>
          <w:szCs w:val="28"/>
          <w:lang w:eastAsia="ar-SA"/>
        </w:rPr>
        <w:t>Е.М.Абашкин</w:t>
      </w:r>
    </w:p>
    <w:p w:rsidR="00343533" w:rsidRPr="00F43661" w:rsidRDefault="00343533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2065DA" w:rsidRDefault="002065DA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B37419" w:rsidRPr="00F43661" w:rsidRDefault="00B37419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</w:t>
      </w:r>
      <w:r w:rsidR="00013AEF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="00EE6AA9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1</w:t>
      </w:r>
    </w:p>
    <w:p w:rsidR="00A25CE1" w:rsidRPr="00F43661" w:rsidRDefault="00A25CE1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постановлению администрации Архангельского сельского поселения Тихорецкого района от </w:t>
      </w:r>
    </w:p>
    <w:p w:rsidR="0083401B" w:rsidRPr="00F43661" w:rsidRDefault="00B37419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от </w:t>
      </w:r>
      <w:r w:rsidR="00687D83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___________</w:t>
      </w:r>
      <w:r w:rsidR="00A25CE1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A63F4C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A742F5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687D83" w:rsidRPr="00F4366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_____</w:t>
      </w:r>
    </w:p>
    <w:p w:rsidR="00687D83" w:rsidRPr="00F43661" w:rsidRDefault="00687D83" w:rsidP="00F33528">
      <w:pPr>
        <w:ind w:left="510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87D83" w:rsidRPr="00F43661" w:rsidRDefault="00687D83" w:rsidP="00F33528">
      <w:pPr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«Приложение</w:t>
      </w:r>
    </w:p>
    <w:p w:rsidR="00687D83" w:rsidRPr="00F43661" w:rsidRDefault="00687D83" w:rsidP="00F33528">
      <w:pPr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к постановлению администрации</w:t>
      </w:r>
    </w:p>
    <w:p w:rsidR="00687D83" w:rsidRPr="00F43661" w:rsidRDefault="00687D83" w:rsidP="00F33528">
      <w:pPr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</w:t>
      </w:r>
      <w:r w:rsidR="00735953"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 </w:t>
      </w:r>
    </w:p>
    <w:p w:rsidR="00687D83" w:rsidRPr="00F43661" w:rsidRDefault="00687D83" w:rsidP="00F33528">
      <w:pPr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Тихорецкого района</w:t>
      </w:r>
    </w:p>
    <w:p w:rsidR="00687D83" w:rsidRPr="00F43661" w:rsidRDefault="00687D83" w:rsidP="00F33528">
      <w:pPr>
        <w:jc w:val="lef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</w:t>
      </w:r>
      <w:r w:rsidR="00735953"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от 25 августа 2020 года № 126</w:t>
      </w:r>
    </w:p>
    <w:p w:rsidR="00687D83" w:rsidRPr="00F43661" w:rsidRDefault="00687D83" w:rsidP="00F33528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(в редакции постановления</w:t>
      </w:r>
    </w:p>
    <w:p w:rsidR="00687D83" w:rsidRPr="00F43661" w:rsidRDefault="00687D83" w:rsidP="00F33528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</w:t>
      </w:r>
      <w:r w:rsidR="00735953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D83" w:rsidRPr="00F43661" w:rsidRDefault="00687D83" w:rsidP="00F33528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 </w:t>
      </w:r>
    </w:p>
    <w:p w:rsidR="00687D83" w:rsidRPr="00F43661" w:rsidRDefault="00687D83" w:rsidP="00F33528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Тихорецкого района</w:t>
      </w:r>
    </w:p>
    <w:p w:rsidR="00687D83" w:rsidRPr="00F43661" w:rsidRDefault="00687D83" w:rsidP="00F33528">
      <w:pPr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 № ____)</w:t>
      </w:r>
    </w:p>
    <w:p w:rsidR="00687D83" w:rsidRPr="00F43661" w:rsidRDefault="00687D83" w:rsidP="00687D83">
      <w:pPr>
        <w:ind w:left="5812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24378" w:rsidRPr="00F43661" w:rsidRDefault="00F24378" w:rsidP="00F24378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МУНИЦИПАЛЬНАЯ ПРОГРАММА</w:t>
      </w:r>
      <w:r w:rsidRPr="00F43661">
        <w:rPr>
          <w:rFonts w:ascii="Times New Roman" w:hAnsi="Times New Roman" w:cs="Times New Roman"/>
          <w:sz w:val="28"/>
          <w:szCs w:val="28"/>
        </w:rPr>
        <w:br/>
      </w:r>
      <w:r w:rsidR="004F14FB" w:rsidRPr="00F43661"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 поддержки и развития субъектов малого и среднего предпринимательства </w:t>
      </w:r>
    </w:p>
    <w:p w:rsidR="00F24378" w:rsidRPr="00F43661" w:rsidRDefault="00F24378" w:rsidP="00F24378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на 2021 - 2023 годы</w:t>
      </w:r>
      <w:r w:rsidRPr="00F43661">
        <w:rPr>
          <w:rFonts w:ascii="Times New Roman" w:hAnsi="Times New Roman" w:cs="Times New Roman"/>
          <w:bCs/>
          <w:sz w:val="28"/>
          <w:szCs w:val="28"/>
        </w:rPr>
        <w:br/>
      </w:r>
    </w:p>
    <w:p w:rsidR="006D0E66" w:rsidRPr="00F43661" w:rsidRDefault="006D0E66" w:rsidP="002409F5">
      <w:pPr>
        <w:pStyle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муниципальной программы </w:t>
      </w:r>
      <w:r w:rsidR="007745FD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Архангельского</w:t>
      </w:r>
      <w:r w:rsidR="001675B2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Тихорецк</w:t>
      </w:r>
      <w:r w:rsidR="00BC48F3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  <w:r w:rsidR="00BC48F3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поддержки и развития субъектов малого и среднего предпринимательства</w:t>
      </w:r>
      <w:r w:rsidR="00735953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2021-2023 годы</w:t>
      </w:r>
      <w:r w:rsidR="00A63F4C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793"/>
      </w:tblGrid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 w:rsidP="00BC48F3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745FD" w:rsidRPr="00F43661">
              <w:rPr>
                <w:rFonts w:ascii="Times New Roman" w:hAnsi="Times New Roman" w:cs="Times New Roman"/>
                <w:sz w:val="28"/>
                <w:szCs w:val="28"/>
              </w:rPr>
              <w:t>Архангельского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Тихорецк</w:t>
            </w:r>
            <w:r w:rsidR="00BC48F3" w:rsidRPr="00F4366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C48F3" w:rsidRPr="00F436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(управление</w:t>
            </w:r>
            <w:r w:rsidR="00024EAC" w:rsidRPr="00F43661">
              <w:rPr>
                <w:rFonts w:ascii="Times New Roman" w:hAnsi="Times New Roman" w:cs="Times New Roman"/>
                <w:sz w:val="28"/>
                <w:szCs w:val="28"/>
              </w:rPr>
              <w:t>/отдел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 w:rsidP="008653A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="008653A2" w:rsidRPr="00F4366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малого и среднего предпринимательства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1675B2" w:rsidP="001675B2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право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вой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>, консультационн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6D0E66" w:rsidRPr="00F4366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субъектов малого и среднего 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предпринимательства;</w:t>
            </w:r>
          </w:p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малом и среднем предпринимательстве;</w:t>
            </w:r>
          </w:p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6D0E66" w:rsidRPr="00F43661" w:rsidRDefault="006D0E66" w:rsidP="00A63F4C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срок с 20</w:t>
            </w:r>
            <w:r w:rsidR="00A63F4C" w:rsidRPr="00F436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 г. по 202</w:t>
            </w:r>
            <w:r w:rsidR="00A63F4C" w:rsidRPr="00F4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 г., этапы реализации не предусмотрены</w:t>
            </w:r>
          </w:p>
        </w:tc>
      </w:tr>
      <w:tr w:rsidR="006D0E66" w:rsidRPr="00F43661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4378" w:rsidRPr="00F43661" w:rsidRDefault="00F24378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0"/>
          </w:p>
          <w:p w:rsidR="006D0E66" w:rsidRPr="00F43661" w:rsidRDefault="006D0E66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  <w:bookmarkEnd w:id="1"/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</w:tcPr>
          <w:p w:rsidR="00F24378" w:rsidRPr="00F43661" w:rsidRDefault="00F24378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675B2" w:rsidRPr="00F43661" w:rsidRDefault="001675B2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муниципальной программы за счет средств местного бюджета составляет </w:t>
            </w:r>
            <w:r w:rsidR="00B15FFB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745FD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 на:</w:t>
            </w:r>
          </w:p>
          <w:p w:rsidR="001675B2" w:rsidRPr="00F43661" w:rsidRDefault="001675B2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A63F4C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год- </w:t>
            </w:r>
            <w:r w:rsidR="000A3EDA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1675B2" w:rsidRPr="00F43661" w:rsidRDefault="00A63F4C" w:rsidP="001675B2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год- </w:t>
            </w:r>
            <w:r w:rsidR="00013AEF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6D0E66" w:rsidRPr="00F43661" w:rsidRDefault="00A63F4C" w:rsidP="00A25CE1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год- </w:t>
            </w:r>
            <w:r w:rsidR="00B15FFB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1675B2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</w:p>
        </w:tc>
      </w:tr>
    </w:tbl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0"/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="006D7DAB"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43661">
        <w:rPr>
          <w:rFonts w:ascii="Times New Roman" w:hAnsi="Times New Roman" w:cs="Times New Roman"/>
          <w:sz w:val="28"/>
          <w:szCs w:val="28"/>
        </w:rPr>
        <w:t>Тихорецк</w:t>
      </w:r>
      <w:r w:rsidR="00BC48F3" w:rsidRPr="00F43661">
        <w:rPr>
          <w:rFonts w:ascii="Times New Roman" w:hAnsi="Times New Roman" w:cs="Times New Roman"/>
          <w:sz w:val="28"/>
          <w:szCs w:val="28"/>
        </w:rPr>
        <w:t>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8F3" w:rsidRPr="00F43661">
        <w:rPr>
          <w:rFonts w:ascii="Times New Roman" w:hAnsi="Times New Roman" w:cs="Times New Roman"/>
          <w:sz w:val="28"/>
          <w:szCs w:val="28"/>
        </w:rPr>
        <w:t>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ведется целенаправленная работа по формированию благоприятного предпринимательского климата и созданию положительного образа предпринимателя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="00F171C2"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</w:t>
      </w:r>
      <w:r w:rsidR="00BC48F3" w:rsidRPr="00F43661">
        <w:rPr>
          <w:rFonts w:ascii="Times New Roman" w:hAnsi="Times New Roman" w:cs="Times New Roman"/>
          <w:sz w:val="28"/>
          <w:szCs w:val="28"/>
        </w:rPr>
        <w:t>ого</w:t>
      </w:r>
      <w:r w:rsidR="00F171C2" w:rsidRPr="00F4366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48F3" w:rsidRPr="00F43661">
        <w:rPr>
          <w:rFonts w:ascii="Times New Roman" w:hAnsi="Times New Roman" w:cs="Times New Roman"/>
          <w:sz w:val="28"/>
          <w:szCs w:val="28"/>
        </w:rPr>
        <w:t>а</w:t>
      </w:r>
      <w:r w:rsidRPr="00F43661">
        <w:rPr>
          <w:rFonts w:ascii="Times New Roman" w:hAnsi="Times New Roman" w:cs="Times New Roman"/>
          <w:sz w:val="28"/>
          <w:szCs w:val="28"/>
        </w:rPr>
        <w:t>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в Тихорецком районе имеются нерешенные проблемы, устранение которых возможно с использованием программно-целевого метода: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- низкая доступность льготного банковского кредитования для вновь создаваемых малых предприятий и предпринимателей;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- недостаточный спрос на продукцию субъектов малого и среднего предпринимательства;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- недостаток квалифицированных кадров у субъектов малого и среднего предпринимательства.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Настоящая Программа, направленная на развитие системы малого и среднего предпринимательства в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Архангельском</w:t>
      </w:r>
      <w:r w:rsidR="00613E66" w:rsidRPr="00F4366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общественных, научных и образовательных организаций по развитию системы малого и среднего предпринимательства.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являются повышение темпов развития малого и среднего предпринимательства как одного из факторов социально-экономического развития </w:t>
      </w:r>
      <w:r w:rsidR="00BC48F3" w:rsidRPr="00F436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F43661">
        <w:rPr>
          <w:rFonts w:ascii="Times New Roman" w:hAnsi="Times New Roman" w:cs="Times New Roman"/>
          <w:sz w:val="28"/>
          <w:szCs w:val="28"/>
        </w:rPr>
        <w:t>Тихорецкого района.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613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Главной целью муниципальной Программы является создание условий для развития малого и среднего предпринимательства.</w:t>
      </w:r>
    </w:p>
    <w:p w:rsidR="00613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613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информационная, правовая, консультационная поддержка малого и среднего предпринимательства;</w:t>
      </w:r>
    </w:p>
    <w:p w:rsidR="006D0E66" w:rsidRPr="00F43661" w:rsidRDefault="00613E66" w:rsidP="00613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развитие инфраструктуры поддержки малого и среднего предпринимательства.</w:t>
      </w:r>
    </w:p>
    <w:p w:rsidR="00745EF5" w:rsidRPr="00F43661" w:rsidRDefault="00587668" w:rsidP="00745EF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3862"/>
        <w:gridCol w:w="1466"/>
        <w:gridCol w:w="1095"/>
        <w:gridCol w:w="938"/>
        <w:gridCol w:w="782"/>
        <w:gridCol w:w="939"/>
      </w:tblGrid>
      <w:tr w:rsidR="00613E66" w:rsidRPr="00F43661" w:rsidTr="00745EF5">
        <w:trPr>
          <w:trHeight w:val="525"/>
        </w:trPr>
        <w:tc>
          <w:tcPr>
            <w:tcW w:w="7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72"/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  <w:bookmarkEnd w:id="3"/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13E66" w:rsidRPr="00F43661" w:rsidTr="00745EF5">
        <w:trPr>
          <w:trHeight w:val="141"/>
        </w:trPr>
        <w:tc>
          <w:tcPr>
            <w:tcW w:w="7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D54F8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F89" w:rsidRPr="00F4366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D54F8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F89" w:rsidRPr="00F4366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66" w:rsidRPr="00F43661" w:rsidRDefault="00613E66" w:rsidP="00D54F89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4F89" w:rsidRPr="00F4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13E66" w:rsidRPr="00F43661" w:rsidTr="00745EF5">
        <w:trPr>
          <w:trHeight w:val="262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E66" w:rsidRPr="00F43661" w:rsidTr="002409F5">
        <w:trPr>
          <w:trHeight w:val="672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66" w:rsidRPr="00F43661" w:rsidRDefault="00613E66" w:rsidP="00D54F89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программа </w:t>
            </w:r>
            <w:r w:rsidR="007745FD"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Архангельского</w:t>
            </w:r>
            <w:r w:rsidR="00BC48F3"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Тихорецкого района </w:t>
            </w:r>
            <w:r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поддержки и развития малого и среднего предпринимательства на 20</w:t>
            </w:r>
            <w:r w:rsidR="00D54F89"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21</w:t>
            </w:r>
            <w:r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- 202</w:t>
            </w:r>
            <w:r w:rsidR="00D54F89"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 w:rsidRPr="00F4366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 годы</w:t>
            </w:r>
          </w:p>
        </w:tc>
      </w:tr>
      <w:tr w:rsidR="00613E66" w:rsidRPr="00F43661" w:rsidTr="00745EF5">
        <w:trPr>
          <w:trHeight w:val="803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745EF5" w:rsidP="00055CFA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число малого и среднего предпринимательства (единиц на 1000 человек населения)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7745FD" w:rsidP="0002546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546B" w:rsidRPr="00F43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7745FD" w:rsidP="0002546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546B" w:rsidRPr="00F43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66" w:rsidRPr="00F43661" w:rsidRDefault="007745FD" w:rsidP="0002546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2546B" w:rsidRPr="00F43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E66" w:rsidRPr="00F43661" w:rsidTr="002409F5">
        <w:trPr>
          <w:trHeight w:val="2028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745EF5" w:rsidP="00055CFA">
            <w:pPr>
              <w:pStyle w:val="aff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613E66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02546B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66" w:rsidRPr="00F43661" w:rsidRDefault="0002546B" w:rsidP="00055CFA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1241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E66" w:rsidRPr="00F43661" w:rsidRDefault="007745FD" w:rsidP="0002546B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02546B" w:rsidRPr="00F4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409F5" w:rsidRPr="00F43661" w:rsidRDefault="002409F5" w:rsidP="00745EF5">
      <w:pPr>
        <w:rPr>
          <w:rFonts w:ascii="Times New Roman" w:hAnsi="Times New Roman" w:cs="Times New Roman"/>
          <w:sz w:val="28"/>
          <w:szCs w:val="28"/>
        </w:rPr>
      </w:pPr>
    </w:p>
    <w:p w:rsidR="00745EF5" w:rsidRPr="00F43661" w:rsidRDefault="00745EF5" w:rsidP="00745EF5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Расчет значений целевых показателей муниципальной программы, указанных в пунктах 1 – 2 таблицы № 1 осуществляется по следующей методике:</w:t>
      </w:r>
    </w:p>
    <w:p w:rsidR="00745EF5" w:rsidRPr="00F43661" w:rsidRDefault="00745EF5" w:rsidP="0058766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587668" w:rsidRPr="00F4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Таблица</w:t>
      </w:r>
      <w:r w:rsidRPr="00F43661">
        <w:rPr>
          <w:rFonts w:ascii="Times New Roman" w:hAnsi="Times New Roman" w:cs="Times New Roman"/>
          <w:b/>
          <w:sz w:val="28"/>
          <w:szCs w:val="28"/>
        </w:rPr>
        <w:t>№2</w:t>
      </w:r>
    </w:p>
    <w:tbl>
      <w:tblPr>
        <w:tblStyle w:val="afff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551"/>
        <w:gridCol w:w="3119"/>
        <w:gridCol w:w="1523"/>
      </w:tblGrid>
      <w:tr w:rsidR="00745EF5" w:rsidRPr="00F43661" w:rsidTr="00D202DA">
        <w:tc>
          <w:tcPr>
            <w:tcW w:w="675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551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Методика расчета целевого показателя (формула) или ссылка на утверждение методики (данные статистики)</w:t>
            </w:r>
          </w:p>
        </w:tc>
        <w:tc>
          <w:tcPr>
            <w:tcW w:w="3119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Базовые показатели, используемые в формуле</w:t>
            </w:r>
          </w:p>
        </w:tc>
        <w:tc>
          <w:tcPr>
            <w:tcW w:w="1523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Периодичность расчета</w:t>
            </w:r>
          </w:p>
        </w:tc>
      </w:tr>
      <w:tr w:rsidR="00745EF5" w:rsidRPr="00F43661" w:rsidTr="00D202DA">
        <w:tc>
          <w:tcPr>
            <w:tcW w:w="675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45EF5" w:rsidRPr="00F43661" w:rsidTr="00D202DA">
        <w:tc>
          <w:tcPr>
            <w:tcW w:w="675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число субъектов малого и среднего предпринимательства (единиц на 1000 человек населения)</w:t>
            </w:r>
          </w:p>
        </w:tc>
        <w:tc>
          <w:tcPr>
            <w:tcW w:w="2551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рассчитывается по формуле: </w:t>
            </w: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СПп/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3119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СПп – число субъектов малого и среднего предпринимательства поселения в сфере промышленного производства, по состоянию на 31 декабря отчетного года, единиц; </w:t>
            </w: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– среднегодовая численность постоянного населения в поселении, за отчетный год, человек</w:t>
            </w:r>
          </w:p>
        </w:tc>
        <w:tc>
          <w:tcPr>
            <w:tcW w:w="1523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ежегодно в году, следующим за отчетным</w:t>
            </w:r>
          </w:p>
        </w:tc>
      </w:tr>
      <w:tr w:rsidR="00745EF5" w:rsidRPr="00F43661" w:rsidTr="00D202DA">
        <w:tc>
          <w:tcPr>
            <w:tcW w:w="675" w:type="dxa"/>
          </w:tcPr>
          <w:p w:rsidR="00745EF5" w:rsidRPr="00F43661" w:rsidRDefault="00745EF5" w:rsidP="00D202D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без внешних совместителей) всех предприятий и организаций</w:t>
            </w:r>
          </w:p>
        </w:tc>
        <w:tc>
          <w:tcPr>
            <w:tcW w:w="2551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СЧРмп/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3119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СЧРмп – среднесписочная численность работников (без внешних совместителей) малых предприятий в поселении, человек; </w:t>
            </w: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 – среднесписочная численность работников (без внешних совместителей) всех предприятий и организаций в поселении, человек</w:t>
            </w:r>
          </w:p>
        </w:tc>
        <w:tc>
          <w:tcPr>
            <w:tcW w:w="1523" w:type="dxa"/>
          </w:tcPr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ежегодно в году, следующим за отчетным</w:t>
            </w: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EF5" w:rsidRPr="00F43661" w:rsidRDefault="00745EF5" w:rsidP="00D202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1D9D" w:rsidRPr="00F43661" w:rsidRDefault="005A1D9D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 w:rsidP="00EC183B">
      <w:pPr>
        <w:pStyle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3. Перечень</w:t>
      </w:r>
      <w:r w:rsidR="00364EB5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основных</w:t>
      </w: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 муниципальной 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1417"/>
        <w:gridCol w:w="1418"/>
        <w:gridCol w:w="1984"/>
      </w:tblGrid>
      <w:tr w:rsidR="005A1D9D" w:rsidRPr="00F43661" w:rsidTr="00224208">
        <w:trPr>
          <w:trHeight w:val="356"/>
        </w:trPr>
        <w:tc>
          <w:tcPr>
            <w:tcW w:w="710" w:type="dxa"/>
            <w:vMerge w:val="restart"/>
          </w:tcPr>
          <w:p w:rsidR="005A1D9D" w:rsidRPr="00F43661" w:rsidRDefault="005A1D9D" w:rsidP="000C35E4">
            <w:pPr>
              <w:suppressAutoHyphens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402" w:type="dxa"/>
            <w:vMerge w:val="restart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Годы реализации</w:t>
            </w:r>
          </w:p>
        </w:tc>
        <w:tc>
          <w:tcPr>
            <w:tcW w:w="1417" w:type="dxa"/>
          </w:tcPr>
          <w:p w:rsidR="005A1D9D" w:rsidRPr="00F43661" w:rsidRDefault="005A1D9D" w:rsidP="005A1D9D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Объем финансирования, местный бюджет тыс. рублей</w:t>
            </w:r>
          </w:p>
        </w:tc>
        <w:tc>
          <w:tcPr>
            <w:tcW w:w="1418" w:type="dxa"/>
            <w:vMerge w:val="restart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Непосредственный результат реализации мероприятия</w:t>
            </w:r>
          </w:p>
        </w:tc>
        <w:tc>
          <w:tcPr>
            <w:tcW w:w="1984" w:type="dxa"/>
            <w:vMerge w:val="restart"/>
          </w:tcPr>
          <w:p w:rsidR="005A1D9D" w:rsidRPr="00F43661" w:rsidRDefault="005A1D9D" w:rsidP="00510B3B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A1D9D" w:rsidRPr="00F43661" w:rsidTr="00224208">
        <w:trPr>
          <w:trHeight w:val="416"/>
        </w:trPr>
        <w:tc>
          <w:tcPr>
            <w:tcW w:w="710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c>
          <w:tcPr>
            <w:tcW w:w="710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02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17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984" w:type="dxa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</w:tr>
      <w:tr w:rsidR="00364EB5" w:rsidRPr="00F43661" w:rsidTr="00224208">
        <w:tc>
          <w:tcPr>
            <w:tcW w:w="4112" w:type="dxa"/>
            <w:gridSpan w:val="2"/>
          </w:tcPr>
          <w:p w:rsidR="00364EB5" w:rsidRPr="00F43661" w:rsidRDefault="00364E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</w:t>
            </w:r>
          </w:p>
        </w:tc>
        <w:tc>
          <w:tcPr>
            <w:tcW w:w="5811" w:type="dxa"/>
            <w:gridSpan w:val="4"/>
          </w:tcPr>
          <w:p w:rsidR="00364EB5" w:rsidRPr="00F43661" w:rsidRDefault="00364EB5" w:rsidP="00364EB5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создание условий для развития малого и среднего предпринимательства</w:t>
            </w:r>
          </w:p>
        </w:tc>
      </w:tr>
      <w:tr w:rsidR="005A1D9D" w:rsidRPr="00F43661" w:rsidTr="00224208">
        <w:tc>
          <w:tcPr>
            <w:tcW w:w="710" w:type="dxa"/>
            <w:vMerge w:val="restart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02" w:type="dxa"/>
            <w:vMerge w:val="restart"/>
          </w:tcPr>
          <w:p w:rsidR="005A1D9D" w:rsidRPr="00F43661" w:rsidRDefault="003D6081" w:rsidP="007745FD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Проведение рабочих встреч, семинаров, «круглых столов» по проблемам малого и среднего предпринимательства, заседаний Совета по предпринимательству</w:t>
            </w:r>
          </w:p>
        </w:tc>
        <w:tc>
          <w:tcPr>
            <w:tcW w:w="992" w:type="dxa"/>
            <w:vAlign w:val="center"/>
          </w:tcPr>
          <w:p w:rsidR="005A1D9D" w:rsidRPr="00F43661" w:rsidRDefault="005A1D9D" w:rsidP="00F11AB5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F11AB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1417" w:type="dxa"/>
            <w:vAlign w:val="center"/>
          </w:tcPr>
          <w:p w:rsidR="005A1D9D" w:rsidRPr="00F43661" w:rsidRDefault="00F56704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="004B094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</w:tcPr>
          <w:p w:rsidR="005A1D9D" w:rsidRPr="00F43661" w:rsidRDefault="005A1D9D" w:rsidP="000C35E4">
            <w:pPr>
              <w:suppressAutoHyphens/>
              <w:autoSpaceDE/>
              <w:autoSpaceDN/>
              <w:adjustRightInd/>
              <w:spacing w:after="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c>
          <w:tcPr>
            <w:tcW w:w="710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1D9D" w:rsidRPr="00F43661" w:rsidRDefault="005A1D9D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A1D9D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5A1D9D" w:rsidRPr="00F43661" w:rsidRDefault="00224208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013AEF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c>
          <w:tcPr>
            <w:tcW w:w="710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1D9D" w:rsidRPr="00F43661" w:rsidRDefault="005A1D9D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A1D9D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5A1D9D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10,0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c>
          <w:tcPr>
            <w:tcW w:w="710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1D9D" w:rsidRPr="00F43661" w:rsidRDefault="005A1D9D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1D9D" w:rsidRPr="00F43661" w:rsidRDefault="00224208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013AEF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710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02" w:type="dxa"/>
            <w:vMerge w:val="restart"/>
          </w:tcPr>
          <w:p w:rsidR="00F11AB5" w:rsidRPr="00F43661" w:rsidRDefault="00F11AB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Организация повышения квалификации, подготовки и переподготовки работников субъектов малого и среднего предпринимательства и субъектов малого и среднего предпринимательства, являющихся индивидуальными предпринимателями, а также организация обучения, в том числе в ходе разовых семинаров, стажировок, конференций и иных обучающих мероприятий</w:t>
            </w: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417" w:type="dxa"/>
            <w:vAlign w:val="center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710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F11AB5" w:rsidRPr="00F43661" w:rsidRDefault="00F11AB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710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F11AB5" w:rsidRPr="00F43661" w:rsidRDefault="00F11AB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c>
          <w:tcPr>
            <w:tcW w:w="710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1D9D" w:rsidRPr="00F43661" w:rsidRDefault="005A1D9D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A1D9D" w:rsidRPr="00F43661" w:rsidRDefault="005A1D9D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1D9D" w:rsidRPr="00F43661" w:rsidRDefault="00745EF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rPr>
          <w:trHeight w:val="329"/>
        </w:trPr>
        <w:tc>
          <w:tcPr>
            <w:tcW w:w="710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02" w:type="dxa"/>
            <w:vMerge w:val="restart"/>
          </w:tcPr>
          <w:p w:rsidR="00F11AB5" w:rsidRPr="00F43661" w:rsidRDefault="00F11AB5" w:rsidP="003D608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Организация информационной и разъяснительной работы с целью  пропаганды и популяризации предпринимательской деятельности среди населения, в т.ч. с использованием официального сайта администрации Архангельского сельского поселения Тихорецкого района (приобретение либо изготовление справочных, презентационных, раздаточных материалов, стендов, брошюр</w:t>
            </w:r>
            <w:r w:rsidR="00B43680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B8774F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листовок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E1102D" w:rsidRPr="00F43661" w:rsidRDefault="00E1102D" w:rsidP="003D6081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417" w:type="dxa"/>
            <w:vAlign w:val="center"/>
          </w:tcPr>
          <w:p w:rsidR="00F11AB5" w:rsidRPr="00F43661" w:rsidRDefault="004B0945" w:rsidP="00F5670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F56704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710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F11AB5" w:rsidRPr="00F43661" w:rsidRDefault="00F11AB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F11AB5" w:rsidRPr="00F43661" w:rsidRDefault="00013AEF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11AB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710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F11AB5" w:rsidRPr="00F43661" w:rsidRDefault="00F11AB5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F11AB5" w:rsidRPr="00F43661" w:rsidRDefault="00B8774F" w:rsidP="00A25CE1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F11AB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rPr>
          <w:trHeight w:val="854"/>
        </w:trPr>
        <w:tc>
          <w:tcPr>
            <w:tcW w:w="710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A1D9D" w:rsidRPr="00F43661" w:rsidRDefault="005A1D9D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A1D9D" w:rsidRPr="00F43661" w:rsidRDefault="005A1D9D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1D9D" w:rsidRPr="00F43661" w:rsidRDefault="00224208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25</w:t>
            </w:r>
            <w:r w:rsidR="004B094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13AEF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0B3B" w:rsidRPr="00F43661" w:rsidTr="00224208">
        <w:trPr>
          <w:trHeight w:val="247"/>
        </w:trPr>
        <w:tc>
          <w:tcPr>
            <w:tcW w:w="710" w:type="dxa"/>
            <w:vMerge w:val="restart"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02" w:type="dxa"/>
            <w:vMerge w:val="restart"/>
          </w:tcPr>
          <w:p w:rsidR="00510B3B" w:rsidRPr="00F43661" w:rsidRDefault="00510B3B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Предоставление производителям товаров (сельскохозяйственных и продовольственных товаров) и организациям потребительской кооперации, относящихся к субъектам малого и среднего предпринимательства, муниципальных преференций в виде предоставления права на размещение нестационарных и мобильных торговых объектов на льготных условиях (ст. Архангельская, ул. Кирова; пос. Малороссийский, пер. Котельный)</w:t>
            </w:r>
          </w:p>
        </w:tc>
        <w:tc>
          <w:tcPr>
            <w:tcW w:w="992" w:type="dxa"/>
            <w:vAlign w:val="center"/>
          </w:tcPr>
          <w:p w:rsidR="00510B3B" w:rsidRPr="00F43661" w:rsidRDefault="00510B3B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417" w:type="dxa"/>
            <w:vAlign w:val="center"/>
          </w:tcPr>
          <w:p w:rsidR="00510B3B" w:rsidRPr="00F43661" w:rsidRDefault="00510B3B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 w:val="restart"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0B3B" w:rsidRPr="00F43661" w:rsidTr="00224208">
        <w:trPr>
          <w:trHeight w:val="252"/>
        </w:trPr>
        <w:tc>
          <w:tcPr>
            <w:tcW w:w="710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10B3B" w:rsidRPr="00F43661" w:rsidRDefault="00510B3B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10B3B" w:rsidRPr="00F43661" w:rsidRDefault="00510B3B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510B3B" w:rsidRPr="00F43661" w:rsidRDefault="00510B3B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0B3B" w:rsidRPr="00F43661" w:rsidTr="00224208">
        <w:trPr>
          <w:trHeight w:val="241"/>
        </w:trPr>
        <w:tc>
          <w:tcPr>
            <w:tcW w:w="710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10B3B" w:rsidRPr="00F43661" w:rsidRDefault="00510B3B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10B3B" w:rsidRPr="00F43661" w:rsidRDefault="00510B3B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510B3B" w:rsidRPr="00F43661" w:rsidRDefault="00510B3B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10B3B" w:rsidRPr="00F43661" w:rsidTr="00224208">
        <w:trPr>
          <w:trHeight w:val="854"/>
        </w:trPr>
        <w:tc>
          <w:tcPr>
            <w:tcW w:w="710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</w:tcPr>
          <w:p w:rsidR="00510B3B" w:rsidRPr="00F43661" w:rsidRDefault="00510B3B" w:rsidP="00CC76E8">
            <w:pPr>
              <w:widowControl/>
              <w:suppressAutoHyphens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10B3B" w:rsidRPr="00F43661" w:rsidRDefault="00510B3B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10B3B" w:rsidRPr="00F43661" w:rsidRDefault="00510B3B" w:rsidP="00013AEF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1418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10B3B" w:rsidRPr="00F43661" w:rsidRDefault="00510B3B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4112" w:type="dxa"/>
            <w:gridSpan w:val="2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Итого по программе:</w:t>
            </w: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2021</w:t>
            </w:r>
          </w:p>
        </w:tc>
        <w:tc>
          <w:tcPr>
            <w:tcW w:w="1417" w:type="dxa"/>
            <w:vAlign w:val="center"/>
          </w:tcPr>
          <w:p w:rsidR="00F11AB5" w:rsidRPr="00F43661" w:rsidRDefault="004B094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F11AB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 w:val="restart"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4112" w:type="dxa"/>
            <w:gridSpan w:val="2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2022</w:t>
            </w:r>
          </w:p>
        </w:tc>
        <w:tc>
          <w:tcPr>
            <w:tcW w:w="1417" w:type="dxa"/>
            <w:vAlign w:val="center"/>
          </w:tcPr>
          <w:p w:rsidR="00F11AB5" w:rsidRPr="00F43661" w:rsidRDefault="00013AEF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F11AB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11AB5" w:rsidRPr="00F43661" w:rsidTr="00224208">
        <w:tc>
          <w:tcPr>
            <w:tcW w:w="4112" w:type="dxa"/>
            <w:gridSpan w:val="2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11AB5" w:rsidRPr="00F43661" w:rsidRDefault="00F11AB5" w:rsidP="0088702E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2023</w:t>
            </w:r>
          </w:p>
        </w:tc>
        <w:tc>
          <w:tcPr>
            <w:tcW w:w="1417" w:type="dxa"/>
            <w:vAlign w:val="center"/>
          </w:tcPr>
          <w:p w:rsidR="00F11AB5" w:rsidRPr="00F43661" w:rsidRDefault="00224208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F11AB5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F11AB5" w:rsidRPr="00F43661" w:rsidRDefault="00F11AB5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A1D9D" w:rsidRPr="00F43661" w:rsidTr="00224208">
        <w:trPr>
          <w:trHeight w:val="77"/>
        </w:trPr>
        <w:tc>
          <w:tcPr>
            <w:tcW w:w="4112" w:type="dxa"/>
            <w:gridSpan w:val="2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5A1D9D" w:rsidRPr="00F43661" w:rsidRDefault="005A1D9D" w:rsidP="00055CFA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417" w:type="dxa"/>
            <w:vAlign w:val="center"/>
          </w:tcPr>
          <w:p w:rsidR="005A1D9D" w:rsidRPr="00F43661" w:rsidRDefault="00224208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745FD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418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vMerge/>
          </w:tcPr>
          <w:p w:rsidR="005A1D9D" w:rsidRPr="00F43661" w:rsidRDefault="005A1D9D" w:rsidP="000C35E4">
            <w:pPr>
              <w:widowControl/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C183B" w:rsidRPr="00F43661" w:rsidRDefault="00EC183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B4724" w:rsidRPr="00F43661" w:rsidRDefault="00BB4724" w:rsidP="00BB4724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4. Обоснование ресурсного обеспечения муниципальной программы</w:t>
      </w:r>
    </w:p>
    <w:p w:rsidR="00BB4724" w:rsidRPr="00F43661" w:rsidRDefault="00BB4724" w:rsidP="00BB4724">
      <w:pPr>
        <w:tabs>
          <w:tab w:val="left" w:pos="882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B4724" w:rsidRPr="00F43661" w:rsidRDefault="00BB4724" w:rsidP="00BB4724">
      <w:pPr>
        <w:tabs>
          <w:tab w:val="left" w:pos="8824"/>
        </w:tabs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366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3661">
        <w:rPr>
          <w:rFonts w:ascii="Times New Roman" w:hAnsi="Times New Roman" w:cs="Times New Roman"/>
          <w:b/>
          <w:sz w:val="28"/>
          <w:szCs w:val="28"/>
          <w:lang w:eastAsia="en-US"/>
        </w:rPr>
        <w:t>Таблица 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226"/>
        <w:gridCol w:w="1808"/>
        <w:gridCol w:w="1317"/>
        <w:gridCol w:w="1371"/>
        <w:gridCol w:w="2019"/>
      </w:tblGrid>
      <w:tr w:rsidR="007F6E69" w:rsidRPr="00F43661" w:rsidTr="007F6E69">
        <w:trPr>
          <w:trHeight w:val="279"/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финансирования, тыс.рублей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  <w:vMerge w:val="restart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 w:val="restart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  <w:vMerge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4" w:type="dxa"/>
            <w:vMerge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</w:t>
            </w:r>
          </w:p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78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8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7F6E69" w:rsidRPr="00F43661" w:rsidTr="007F6E69">
        <w:trPr>
          <w:jc w:val="center"/>
        </w:trPr>
        <w:tc>
          <w:tcPr>
            <w:tcW w:w="9853" w:type="dxa"/>
            <w:gridSpan w:val="6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64" w:type="dxa"/>
          </w:tcPr>
          <w:p w:rsidR="007F6E69" w:rsidRPr="00F43661" w:rsidRDefault="007F6E69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7F6E69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564" w:type="dxa"/>
          </w:tcPr>
          <w:p w:rsidR="007F6E69" w:rsidRPr="00F43661" w:rsidRDefault="007F6E69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C50305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564" w:type="dxa"/>
          </w:tcPr>
          <w:p w:rsidR="007F6E69" w:rsidRPr="00F43661" w:rsidRDefault="00B15FFB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B15FFB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7F6E69" w:rsidRPr="00F43661" w:rsidTr="007F6E69">
        <w:trPr>
          <w:jc w:val="center"/>
        </w:trPr>
        <w:tc>
          <w:tcPr>
            <w:tcW w:w="1970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</w:tcPr>
          <w:p w:rsidR="007F6E69" w:rsidRPr="00F43661" w:rsidRDefault="00B8774F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624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55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78" w:type="dxa"/>
          </w:tcPr>
          <w:p w:rsidR="007F6E69" w:rsidRPr="00F43661" w:rsidRDefault="00B15FFB" w:rsidP="007F6E69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45</w:t>
            </w:r>
            <w:r w:rsidR="007F6E69" w:rsidRPr="00F4366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,0</w:t>
            </w:r>
          </w:p>
        </w:tc>
        <w:tc>
          <w:tcPr>
            <w:tcW w:w="1762" w:type="dxa"/>
          </w:tcPr>
          <w:p w:rsidR="007F6E69" w:rsidRPr="00F43661" w:rsidRDefault="007F6E69" w:rsidP="007F6E69">
            <w:pPr>
              <w:tabs>
                <w:tab w:val="left" w:pos="9610"/>
              </w:tabs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06215E" w:rsidRPr="00F43661" w:rsidRDefault="0006215E" w:rsidP="000C35E4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206614" w:rsidP="000C35E4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 w:rsidR="007745FD" w:rsidRPr="00F43661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F436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год.</w:t>
      </w:r>
    </w:p>
    <w:p w:rsidR="0006215E" w:rsidRPr="00F43661" w:rsidRDefault="0006215E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5.Прогноз сводных показателей муниципальных заданий по этапам реализации муниципальной </w:t>
      </w:r>
      <w:r w:rsidR="00B8774F" w:rsidRPr="00F43661"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Муниципальные задания на оказание муниципальных услуг (выполнение работ) муниципальными учреждениями в рамках данной муниципальной программы не предусматриваются.</w:t>
      </w: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6.Меры регулирования и управления рисками с целью минимизации их влияния на достижение целей муниципальной программы</w:t>
      </w:r>
    </w:p>
    <w:p w:rsidR="00163721" w:rsidRPr="00F43661" w:rsidRDefault="00163721" w:rsidP="001637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Меры муниципального регулирования в сфере реализации муниципальной программы не предусмотрены.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В качестве основных рисков следует считать: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риск неэффективности организации и управления процессом реализации программных мероприятий;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риск, связанный с неэффективным использованием средств, предусмотренных на реализацию мероприятий муниципальной программы;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экономические риски, которые могут привести к снижению объема привлекаемых средств.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С целью минимизации влияния рисков для достижения цели и запланированных результатов координатором муниципальной программы в процессе реализации муниципальной программы предусмотрена возможность принятия следующих общих мер: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осуществление контроля качества выполнения муниципальной программы;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планирование бюджетных расходов и определение приоритетов для первоочередного финансирования;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оперативное внесение изменений в муниципальную программу, корректировка целевых показателей исходя из объемов финансирования;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детальное планирование хода реализации муниципальной программы; своевременная актуализация (корректировка)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</w:p>
    <w:p w:rsidR="00163721" w:rsidRPr="00F43661" w:rsidRDefault="00163721" w:rsidP="0016372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Разработка нормативных правовых актов в сфере реал</w:t>
      </w:r>
      <w:r w:rsidR="0065449F" w:rsidRPr="00F43661">
        <w:rPr>
          <w:rFonts w:ascii="Times New Roman" w:hAnsi="Times New Roman" w:cs="Times New Roman"/>
          <w:sz w:val="28"/>
          <w:szCs w:val="28"/>
        </w:rPr>
        <w:t>изации муниципальной программы поддержки и развития субъектов малого и среднего предпринимательства на 2021 - 2023 годы</w:t>
      </w:r>
      <w:r w:rsidRPr="00F43661">
        <w:rPr>
          <w:rFonts w:ascii="Times New Roman" w:hAnsi="Times New Roman" w:cs="Times New Roman"/>
          <w:sz w:val="28"/>
          <w:szCs w:val="28"/>
        </w:rPr>
        <w:t xml:space="preserve"> не планируется.</w:t>
      </w:r>
    </w:p>
    <w:p w:rsidR="006D0E66" w:rsidRPr="00F43661" w:rsidRDefault="0065449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6D0E66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. Методика оценки эффективности реализации муниципальной программы</w:t>
      </w:r>
    </w:p>
    <w:p w:rsidR="006D0E66" w:rsidRPr="00F43661" w:rsidRDefault="00206614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 xml:space="preserve"> от </w:t>
      </w:r>
      <w:r w:rsidR="007745FD" w:rsidRPr="00F43661">
        <w:rPr>
          <w:rFonts w:ascii="Times New Roman" w:hAnsi="Times New Roman" w:cs="Times New Roman"/>
          <w:sz w:val="28"/>
          <w:szCs w:val="28"/>
        </w:rPr>
        <w:t>11 сентября 2014</w:t>
      </w:r>
      <w:r w:rsidRPr="00F436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745FD" w:rsidRPr="00F43661">
        <w:rPr>
          <w:rFonts w:ascii="Times New Roman" w:hAnsi="Times New Roman" w:cs="Times New Roman"/>
          <w:sz w:val="28"/>
          <w:szCs w:val="28"/>
        </w:rPr>
        <w:t>161</w:t>
      </w:r>
      <w:r w:rsidRPr="00F43661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7745FD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C48F3" w:rsidRPr="00F43661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F43661">
        <w:rPr>
          <w:rFonts w:ascii="Times New Roman" w:hAnsi="Times New Roman" w:cs="Times New Roman"/>
          <w:sz w:val="28"/>
          <w:szCs w:val="28"/>
        </w:rPr>
        <w:t>».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5449F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6D0E66" w:rsidRPr="00F43661">
        <w:rPr>
          <w:rFonts w:ascii="Times New Roman" w:hAnsi="Times New Roman" w:cs="Times New Roman"/>
          <w:b w:val="0"/>
          <w:color w:val="auto"/>
          <w:sz w:val="28"/>
          <w:szCs w:val="28"/>
        </w:rPr>
        <w:t>. Механизм реализации муниципальной программы и контроль за ее выполнением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муниципальной программы в </w:t>
      </w:r>
      <w:r w:rsidR="00340FA0" w:rsidRPr="00F43661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F43661">
        <w:rPr>
          <w:rFonts w:ascii="Times New Roman" w:hAnsi="Times New Roman" w:cs="Times New Roman"/>
          <w:sz w:val="28"/>
          <w:szCs w:val="28"/>
        </w:rPr>
        <w:t>, на официальном сайте;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024EAC" w:rsidRPr="00F43661" w:rsidRDefault="00024EAC" w:rsidP="00024EAC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6D0E66" w:rsidRPr="00F43661" w:rsidRDefault="00024EAC" w:rsidP="00024EAC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  <w:r w:rsidR="0059690D" w:rsidRPr="00F43661">
        <w:rPr>
          <w:rFonts w:ascii="Times New Roman" w:hAnsi="Times New Roman" w:cs="Times New Roman"/>
          <w:sz w:val="28"/>
          <w:szCs w:val="28"/>
        </w:rPr>
        <w:t>»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Поддержка в рамках настоящей муниципальной программы предоставляется субъектам малого и среднего предпринимательства, отвечающим условиям, установленным статьей 4 Федерального закона от                     24 июля 2007 года № 209-ФЗ «О развитии малого и среднего предпринимательства в Российской Федерации».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Поддержка в рамках настоящей Программы носит заявительный характер. К заявке прилагаются документы в соответствии со статьей 14 ч. 2 Федерального закона от 24 июля 2007 года № 209-ФЗ «О развитии малого и среднего предпринимательства в Российской Федерации».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поддержки принимает Совет по предпринимательству в Архангельском сельском поселении Тихорецкого района (далее - Совет). Совет осуществляет свою деятельность на основании положения, утверждаемого постановлением администрации Архангельского сельского поселения Тихорецкого района.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3) осуществляющих предпринимательскую деятельность в сфере игорного бизнеса;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4) являющихся в порядке, установленном законодательством Российской Федерации о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Сроки рассмотрения обращений субъектов малого и среднего предпринимательства устанавливаются в соответствии с Федеральным законом от 2 мая 2006 года № 59-ФЗ «О порядке рассмотрения обращений граждан Российской Федерации», постановлением администрации Архангельского сельского поселения Тихорецкого района от </w:t>
      </w:r>
      <w:r w:rsidR="00EC1BAC" w:rsidRPr="00F43661">
        <w:rPr>
          <w:rFonts w:ascii="Times New Roman" w:hAnsi="Times New Roman" w:cs="Times New Roman"/>
          <w:sz w:val="28"/>
          <w:szCs w:val="28"/>
        </w:rPr>
        <w:t>9 апреля 2014 года № 71</w:t>
      </w:r>
      <w:r w:rsidRPr="00F43661">
        <w:rPr>
          <w:rFonts w:ascii="Times New Roman" w:hAnsi="Times New Roman" w:cs="Times New Roman"/>
          <w:sz w:val="28"/>
          <w:szCs w:val="28"/>
        </w:rPr>
        <w:t xml:space="preserve"> «Об утверждении Порядка работы с обращениями граждан в администрации Юго-Северного сельского поселения Тихорецкого района».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</w:t>
      </w:r>
      <w:r w:rsidR="00DA2383" w:rsidRPr="00F43661">
        <w:rPr>
          <w:rFonts w:ascii="Times New Roman" w:hAnsi="Times New Roman" w:cs="Times New Roman"/>
          <w:sz w:val="28"/>
          <w:szCs w:val="28"/>
        </w:rPr>
        <w:t>Архангельского</w:t>
      </w:r>
      <w:r w:rsidRPr="00F43661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признается система коммерческих и некоммерческих организаций, соответствующих следующим требованиям: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организации зарегистрированы и осуществляют деятельность на территории </w:t>
      </w:r>
      <w:r w:rsidR="00DA2383" w:rsidRPr="00F43661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Pr="00F43661">
        <w:rPr>
          <w:rFonts w:ascii="Times New Roman" w:hAnsi="Times New Roman" w:cs="Times New Roman"/>
          <w:sz w:val="28"/>
          <w:szCs w:val="28"/>
        </w:rPr>
        <w:t>сельского поселения Тихорецкого района;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организации не находятся в стадии приостановления деятельности, реорганизации, ликвидации или банкротства;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организации не имеют просроченной задолженности по начисленным налогам, сборам и иным обязательным платежам в бюджеты всех уровней и государственные внебюджетные фонды.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Механизм реализации программы предусматривает:</w:t>
      </w:r>
    </w:p>
    <w:p w:rsidR="008E5E90" w:rsidRPr="00F43661" w:rsidRDefault="008E5E90" w:rsidP="008E5E9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 </w:t>
      </w:r>
    </w:p>
    <w:p w:rsidR="008E5E90" w:rsidRPr="00F43661" w:rsidRDefault="008E5E90" w:rsidP="00024EAC">
      <w:pPr>
        <w:rPr>
          <w:rFonts w:ascii="Times New Roman" w:hAnsi="Times New Roman" w:cs="Times New Roman"/>
          <w:sz w:val="28"/>
          <w:szCs w:val="28"/>
        </w:rPr>
      </w:pPr>
    </w:p>
    <w:p w:rsidR="006D0E66" w:rsidRPr="00F43661" w:rsidRDefault="006D0E66">
      <w:pPr>
        <w:rPr>
          <w:rFonts w:ascii="Times New Roman" w:hAnsi="Times New Roman" w:cs="Times New Roman"/>
          <w:sz w:val="28"/>
          <w:szCs w:val="28"/>
        </w:rPr>
      </w:pPr>
    </w:p>
    <w:p w:rsidR="00BA797F" w:rsidRPr="00F43661" w:rsidRDefault="00BA797F">
      <w:pPr>
        <w:rPr>
          <w:rFonts w:ascii="Times New Roman" w:hAnsi="Times New Roman" w:cs="Times New Roman"/>
          <w:sz w:val="28"/>
          <w:szCs w:val="28"/>
        </w:rPr>
      </w:pPr>
    </w:p>
    <w:p w:rsidR="00343533" w:rsidRPr="00F43661" w:rsidRDefault="00343533" w:rsidP="006745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Заместитель</w:t>
      </w:r>
      <w:r w:rsidR="009F1359" w:rsidRPr="00F43661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67457B" w:rsidRPr="00F43661">
        <w:rPr>
          <w:rFonts w:ascii="Times New Roman" w:hAnsi="Times New Roman" w:cs="Times New Roman"/>
          <w:sz w:val="28"/>
          <w:szCs w:val="28"/>
        </w:rPr>
        <w:t xml:space="preserve"> Архангельского </w:t>
      </w:r>
    </w:p>
    <w:p w:rsidR="00DA2383" w:rsidRPr="00F43661" w:rsidRDefault="0067457B" w:rsidP="0067457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A2383"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</w:t>
      </w:r>
      <w:r w:rsidR="00343533" w:rsidRPr="00F43661">
        <w:rPr>
          <w:rFonts w:ascii="Times New Roman" w:hAnsi="Times New Roman" w:cs="Times New Roman"/>
          <w:sz w:val="28"/>
          <w:szCs w:val="28"/>
        </w:rPr>
        <w:t xml:space="preserve">                             Н.А.Булатова</w:t>
      </w:r>
      <w:r w:rsidR="00DA2383"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675B2" w:rsidRPr="00F43661" w:rsidRDefault="001675B2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DA2383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674E3" w:rsidRDefault="003674E3" w:rsidP="00F43661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3674E3">
      <w:pPr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43661" w:rsidRPr="00F43661" w:rsidRDefault="00F43661" w:rsidP="003674E3">
      <w:pPr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43661" w:rsidRPr="00F43661" w:rsidRDefault="00F43661" w:rsidP="0036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</w:p>
    <w:p w:rsidR="00F43661" w:rsidRPr="00F43661" w:rsidRDefault="00F43661" w:rsidP="0036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54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</w:p>
    <w:p w:rsidR="00F43661" w:rsidRPr="00F43661" w:rsidRDefault="00F43661" w:rsidP="00367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от ___________ № ___</w:t>
      </w:r>
    </w:p>
    <w:p w:rsidR="00F43661" w:rsidRPr="00F43661" w:rsidRDefault="00F43661" w:rsidP="00F43661">
      <w:pPr>
        <w:ind w:left="5245"/>
        <w:rPr>
          <w:rFonts w:ascii="Times New Roman" w:hAnsi="Times New Roman" w:cs="Times New Roman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Порядок и условия возмещения затрат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</w:rPr>
        <w:t>1</w:t>
      </w:r>
      <w:r w:rsidRPr="00F43661">
        <w:rPr>
          <w:rFonts w:ascii="Times New Roman" w:hAnsi="Times New Roman" w:cs="Times New Roman"/>
          <w:sz w:val="28"/>
          <w:szCs w:val="28"/>
        </w:rPr>
        <w:t>. Общие положения и условия возмещения затрат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1.1.Настоящий Порядок возмещения (субсидирования) из местного бюджета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 (далее – Порядок) определяет механизм возмещения (субсидирования) из местного бюджета части затрат субъектов малого предпринимательства (юридических лиц, индивидуальных предпринимателей), зарегистрированных в установленном порядке на территории  Архангельского сельского поселения  Тихорецкого  района (далее-поселения), на ранней стадии их деятельности в части оформления регистрационной документации (за исключением деятельности по розничной торговле).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1.2. Под ранней стадией деятельности субъектов малого предпринимательства понимается срок, прошедший со дня государственной регистрации субъекта малого предпринимательства до момента подачи (регистрации) заявления на участие в отборе субъектов малого предпринимательства, не превышающий 12 месяцев.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Под расходами на уплату государственной пошлины за государственную регистрацию понимаются расходы, предусмотренные подпунктами 1 и 6 пункта 1 статьи 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>333.33 Налогового кодекса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1.3. Средства местного бюджета, предусмотренные на оказание содействия организации собственного дела субъектам малого предпринимательства на ранней стадии их деятельности, выделяются на возмещение (субсидирование) части затрат, произведенных в целях государственной регистрации субъекта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1.4. Субсидии индивидуальным предпринимателям предоставляются в размере 100 процентов от фактически произведенных и документально подтвержденных затрат в соответствии с пунктом 6 статьи 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>333.33 Налогов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кодекс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Юридическим лицам – субъектам малого предпринимательства субсидия предоставляется в размере 70 процентов от фактически произведенных и документально подтвержденных затрат, но не более 2,8 тысяч рублей, </w:t>
      </w:r>
      <w:r w:rsidRPr="00F43661">
        <w:rPr>
          <w:rFonts w:ascii="Times New Roman" w:hAnsi="Times New Roman" w:cs="Times New Roman"/>
          <w:bCs/>
          <w:snapToGrid w:val="0"/>
          <w:sz w:val="28"/>
          <w:szCs w:val="28"/>
        </w:rPr>
        <w:t>в соответствии с пунктом 1 статьи 333.33. Налогового кодекса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4" w:name="sub_215"/>
      <w:r w:rsidRPr="00F43661">
        <w:rPr>
          <w:rFonts w:ascii="Times New Roman" w:hAnsi="Times New Roman" w:cs="Times New Roman"/>
          <w:snapToGrid w:val="0"/>
          <w:sz w:val="28"/>
          <w:szCs w:val="28"/>
        </w:rPr>
        <w:t>1.5. Субсидии предоставляются субъектам малого предпринимательства:</w:t>
      </w:r>
    </w:p>
    <w:bookmarkEnd w:id="4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1.5.1. Соответствующим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1.5.2. Зарегистрированным в установленном порядке на территории поселения.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1.5.3. Не находящимся в стадии реорганизации, ликвидации или банкротства.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1.5.4. Не имеющим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Федерации, за исключением сумм: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на которые предоставлены отсрочка, рассрочка, инвестиционный налоговый кредит в соответствии с налоговым законодательством Российской Федерации;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(информации).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5" w:name="sub_2155"/>
      <w:r w:rsidRPr="00F43661">
        <w:rPr>
          <w:rFonts w:ascii="Times New Roman" w:hAnsi="Times New Roman" w:cs="Times New Roman"/>
          <w:snapToGrid w:val="0"/>
          <w:sz w:val="28"/>
          <w:szCs w:val="28"/>
        </w:rPr>
        <w:t>1.5.5. Осуществляющим деятельность по производству (реализации) товаров, выполнению работ, оказанию услуг.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1.5.6. Не имеющим задолженности по уплате в консолидированный бюджет Краснодарского края арендной платы за землю и имущество, находящиеся в муниципальной собственности Архангельского сельского поселения Тихорецкого  района.</w:t>
      </w:r>
    </w:p>
    <w:bookmarkEnd w:id="5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1.6.В соответствии с Федеральным законом от 24 июля 2007 года № 209-ФЗ «О развитии малого и среднего предпринимательства в Российской Федерации» субсидии не предоставляются субъектам малого предпринимательства: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1.6.1.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1.6.2. Являющимся участниками соглашений о разделе продукции.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1.6.3. Осуществляющим предпринимательскую деятельность в сфере игорного бизнеса.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1.6.4.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1.6.5.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22"/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2. Организация и проведение отбора субъектов</w:t>
      </w:r>
    </w:p>
    <w:bookmarkEnd w:id="6"/>
    <w:p w:rsidR="00F43661" w:rsidRPr="00F43661" w:rsidRDefault="00F43661" w:rsidP="00F43661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 Администрация Архангельского сельского поселения Тихорецкого района (далее – администрация) в целях обеспечения организации и проведения отбора проектов осуществляет следующие функции: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2.1.1. Принимает решение о проведении отбора субъектов малого предпринимательства (решение оформляется распоряжением администрации)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2.1.2. Размещает извещение о проведении отбора субъектов малого предпринимательства в газете «Тихорецкие вести» и на официальном сайте администрации Архангельского сельского поселения Тихорецкого района (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https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://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ugo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severnoe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F43661">
        <w:rPr>
          <w:rFonts w:ascii="Times New Roman" w:hAnsi="Times New Roman" w:cs="Times New Roman"/>
          <w:snapToGrid w:val="0"/>
          <w:sz w:val="28"/>
          <w:szCs w:val="28"/>
          <w:lang w:val="en-US"/>
        </w:rPr>
        <w:t>ru</w:t>
      </w:r>
      <w:r w:rsidRPr="00F43661">
        <w:rPr>
          <w:rFonts w:ascii="Times New Roman" w:hAnsi="Times New Roman" w:cs="Times New Roman"/>
          <w:snapToGrid w:val="0"/>
          <w:sz w:val="28"/>
          <w:szCs w:val="28"/>
        </w:rPr>
        <w:t>/).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2.1.3. Осуществляет прием заявок от субъектов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2.1.4. Доводит до сведения субъектов малого предпринимательства, участвующих в отборе, информацию о его результатах.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2.1.5. Осуществляет иные функции, необходимые для надлежащего проведения отбора проектов.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 Оформление и подача документов для участия в отборе осуществляются в следующем порядке: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2.2.1. Для получения субсидий субъекты малого предпринимательства представляют  ответственному специалисту (далее-специалисту) следующие документы: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заявление по форме согласно приложению №1 к настоящему Порядку;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доверенность представителя (доверенность представителя юридического лица подписывается руководителем или иным уполномоченным лицом с оттиском печати организации; доверенность представителя индивидуального предпринимателя удостоверяется нотариально);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копия паспорта гражданина, являющегося индивидуальным предпринимателем (для индивидуальных предпринимателей);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копия паспорта гражданина, являющегося представителем (доверенным лицом) субъекта малого предпринимательства;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копия патента и (или) свидетельства о регистрации авторских прав (при наличии), заверенная в установленном законодательством порядке;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расчет размера субсидии по форме согласно приложению № 2 к настоящему Порядку;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малого предпринимательства, подтверждающие фактически произведенные затраты, подлежащие субсидированию, заверенные банками в установленном законодательством порядке.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2.2.2. Субъект малого предпринимательства одновременно с копией документа вправе представить подлинник документа, который заверяется специалистом. Подлинник документа после сверки с копией возвращается субъекту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2.2.3. Помимо документов, указанных в подпункте 2.2.1 пункта 2.2 настоящего Порядка, специалист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предпринимательства: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 законодательства Российской Федерации;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выписку из единого государственного реестра налогоплательщиков;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сведения об отсутствии у субъекта малого предпринимательства просроченной задолженности по уплате в консолидированный бюджет Краснодарского края арендной платы за землю и имущество.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2.2.4. Субъект малого предпринимательства вправе представить документы и сведения, указанные в подпункте 2.2.3 пункта 2.2 настоящего Порядка, по собственной инициативе.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2.2.5. Предоставляемые субъектом малого предпринимательства документы и сведения должны соответствовать следующим требованиям: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справка налогового органа об исполнении налогоплательщиком обязанности по уплате налогов, сборов, страховых взносов, пеней и налоговых санкций должна быть выдана по состоянию на дату, которая предшествует дате подачи заявления не более чем на 30 дней;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выписка из единого государственного реестра налогоплательщиков, должна быть выдана налоговым органом не ранее 30 дней до даты подачи заявления;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сведения об отсутствии у субъекта малого предпринимательства просроченной задолженности по уплате в консолидированный бюджет Краснодарского края арендной платы за землю и имущество должны быть выданы уполномоченным органом, осуществляющим администрирование поступлений в консолидированный бюджет Краснодарского края арендной платы за землю и имущество, находящиеся в муниципальной собственности поселения, по состоянию на дату, которая предшествует дате подачи заявления не более чем на 30 дней.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2.2.6. Документы, указанные в подпунктах 2.2.1, 2.2.3 пункта 2.2 настоящего Порядка (в случае предоставления субъектом малого предпринимательства), должны быть сшиты, пронумерованы и должны содержать опись с указанием страниц расположения документов.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2.2.7.Прием заявлений и документов от субъектов малого предпринимательства на участие в отборе проектов прекращается с даты, указанной в извещении о проведении отбора субъектов малого предпринимательства или с даты полного освоения лимитов бюджетных обязательств, предусмотренных на мероприятие «Субсидирование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регистрацию» на финансовый год, но не позднее 31 октября текущего финансового года.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Несвоевременное предоставление документов является основанием для отказа в их приеме.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2.2.8. Все расходы, связанные с подготовкой и участием в отборе проектов, несут субъекты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2.2.9. Поступившие заявления субъектов малого предпринимательства с приложением документов, указанных в подпунктах 2.2.1, 2.2.3 пункта 2.2 настоящего Порядка, специалист регистрирует в порядке их поступления в журнале регистрации заявлений, который пронумеровывается, прошнуровывается и скрепляется гербовой печатью администрации.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2.2.10. Заявления и документы, указанные в подпунктах 2.2.1, 2.2.3 пункта 2.2 настоящего Порядка, принимаются каждый вторник и четверг с 14.00 часов до 18.00 часов по адресу, указанному в извещении о проведении отбора проектов субъектов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 Проведение отбора проектов осуществляется в следующем порядке: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2.3.1. Заявление и документы субъекта малого предпринимательства рассматриваются специалистом в порядке регистрации заявлений в журнале регистрации заявлений в срок, не превышающий 20 рабочих дней со дня окончания приема документов.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Специалист проверяет полноту сведений, содержащихся в документах субъекта малого предпринимательства и соблюдение условий оказания поддержки.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2.3.2.В течение 1 рабочего дня со дня окончания регистрации заявлений специалист в порядке межведомственного информационного взаимодействия запрашивает в уполномоченных органах государственной власти документы и сведения в отношении субъекта малого предпринимательства, указанные в подпункте 2.2.2 пункта 2.2 настоящего Порядка.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Ответ на запрос ожидается в течение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2.3.3.В течение 2 рабочих дней со дня истечения срока отбора, предусмотренного подпунктом 2.3.1 пункта 2.3 настоящего Порядка, специалист передает заявление и документы субъекта малого предпринимательства в комиссию по отбору субъектов малого и среднего предпринимательства на право заключения договора о предоставлении бюджетных средств в форме субсидий (далее - Комиссия). Положение о Комиссии и ее состав утверждаются постановлением администрации.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2.3.4. Комиссия в течение 3 рабочих дней рассматривает заявление и документы и принимает решение о предоставлении субсидии либо об отказе в предоставлении субсидии.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2.3.5. На основании решения Комиссии специалист в течение 5 рабочих дней со дня принятия Комиссией решения подготавливает проект постановления администрации о предоставлении субсидии либо об отказе в предоставлении субсидии.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2.3.6.В течение 5 дней со дня принятия постановления администрации о предоставлении субсидии либо об отказе в предоставлении субсидии специалист  направляет субъекту малого предпринимательства письменное уведомление с приложением копии указанного постановления.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2.3.7. Договор о предоставлении бюджетных средств в форме субсидий для возмещения части затрат (далее – договор субсидирования) заключается субъектом малого предпринимательства с администрацией  в течение 15 дней со дня направления специалистом  субъекту малого предпринимательства письменного уведомления о предоставлении субсидий.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2.4. Субъекту малого предпринимательства отказывается в предоставлении субсидий в случае, если: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не представлены документы, определенные настоящим Порядком, или представлены недостоверные сведения и документы;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субъектом малого предпринимательства не выполнены условия оказания поддержки;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субъекту малого предпринимательства оказана финансовая поддержка в рамках других мероприятий долгосрочной муниципальной целевой программы развития субъектов малого и среднего предпринимательства в Архангельском сельском поселении Тихорецкого района.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2.5. Субъект малого предпринимательства, которому отказано в предоставлении субсидий по основаниям, указанным в пункте 2.4 настоящего Порядка, имеет право повторно подать заявление после устранения (окончания действия) данных обстоятельств.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2.6. Условие возмещения затрат субъектам малого предпринимательства:</w:t>
      </w:r>
    </w:p>
    <w:p w:rsidR="00F43661" w:rsidRPr="00F43661" w:rsidRDefault="00F43661" w:rsidP="00F43661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субъект малого предпринимательства до истечения финансового года, в котором получена субсидия, обязан осуществлять деятельность по производству (реализации) товаров, выполнению работ, оказанию услуг.</w:t>
      </w:r>
    </w:p>
    <w:p w:rsidR="00F43661" w:rsidRPr="00F43661" w:rsidRDefault="00F43661" w:rsidP="00F43661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 Порядок выплаты субсидий</w:t>
      </w:r>
    </w:p>
    <w:p w:rsidR="00F43661" w:rsidRPr="00F43661" w:rsidRDefault="00F43661" w:rsidP="00F43661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7" w:name="sub_231"/>
      <w:bookmarkStart w:id="8" w:name="sub_232"/>
      <w:r w:rsidRPr="00F43661">
        <w:rPr>
          <w:rFonts w:ascii="Times New Roman" w:hAnsi="Times New Roman" w:cs="Times New Roman"/>
          <w:snapToGrid w:val="0"/>
          <w:sz w:val="28"/>
          <w:szCs w:val="28"/>
        </w:rPr>
        <w:t>3.1. Субсидии выплачиваются субъектам малого предпринимательства в порядке очередности регистрации их заявлений в журнале регистрации заявлений в соответствии с заключенными с администрацией по результатам отбора договорами субсидирования путем перечисления денежных средств на расчетный счет субъекта малого предпринимательства.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3.2.В случаях,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субсидирования с администрацией в течение 15 дней со дня направления специалистом субъекту малого предпринимательства письменного уведомления о предоставлении субсидий, выплата субсидий производится очередному субъекту малого предпринимательства, в отношении которого принято решение о предоставлении субсидий.</w:t>
      </w:r>
    </w:p>
    <w:bookmarkEnd w:id="7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3.3.Субъект малого предпринимательства, не заключивший договор субсидирования с администрацией в течение 15 дней со дня направления специалистом субъекту малого предпринимательства письменного уведомления о предоставлении субсидии, имеет право на заключение договора субсидирования с администрацией и предоставление субсидии в течение финансового года, в котором специалистом принято решение о предоставлении субсидии субъекту малого предпринимательства, при наличии бюджетных средств, предусмотренных в местном бюджете на текущий финансовый год на указанные цели.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3.4. Специалист ежемесячно, до 15-го числа, формирует реестры получателей субсидий по форме согласно приложению № 3 к настоящему Порядку (в конце финансового года реестры получателей субсидий формируются до 20 декабря) и в течение 3 рабочих дней направляет их в финансовую службу администрации.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9" w:name="sub_233"/>
      <w:bookmarkEnd w:id="8"/>
      <w:r w:rsidRPr="00F43661">
        <w:rPr>
          <w:rFonts w:ascii="Times New Roman" w:hAnsi="Times New Roman" w:cs="Times New Roman"/>
          <w:snapToGrid w:val="0"/>
          <w:sz w:val="28"/>
          <w:szCs w:val="28"/>
        </w:rPr>
        <w:t>3.</w:t>
      </w:r>
      <w:bookmarkStart w:id="10" w:name="sub_234"/>
      <w:bookmarkEnd w:id="9"/>
      <w:r w:rsidRPr="00F43661">
        <w:rPr>
          <w:rFonts w:ascii="Times New Roman" w:hAnsi="Times New Roman" w:cs="Times New Roman"/>
          <w:snapToGrid w:val="0"/>
          <w:sz w:val="28"/>
          <w:szCs w:val="28"/>
        </w:rPr>
        <w:t>5. Финансовая служба администрации в срок, не превышающий 15 рабочих дней со дня получения реестра получателей субсидий, перечисляет с лицевого счета администрации сумму субсидий на расчетные счета субъектов малого предпринимательства.</w:t>
      </w:r>
      <w:bookmarkStart w:id="11" w:name="sub_534"/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3.6.В случае выявления фактов нарушения условий, установленных при предоставлении субсидий, суммы полученных субсидий в течение 10 календарных дней со дня уведомления специалистом субъект малого предпринимательства возвращает в местный бюджет в соответствии с законодательством Российской Федерации.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2" w:name="sub_236"/>
      <w:bookmarkEnd w:id="10"/>
      <w:bookmarkEnd w:id="11"/>
      <w:r w:rsidRPr="00F43661">
        <w:rPr>
          <w:rFonts w:ascii="Times New Roman" w:hAnsi="Times New Roman" w:cs="Times New Roman"/>
          <w:snapToGrid w:val="0"/>
          <w:sz w:val="28"/>
          <w:szCs w:val="28"/>
        </w:rPr>
        <w:t>3.7.В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учредителями (участниками) либо органом юридического лица, уполномоченным на то учредительными документами, решения о ликвидации юридического лица,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3" w:name="sub_2361"/>
      <w:bookmarkEnd w:id="12"/>
      <w:r w:rsidRPr="00F43661">
        <w:rPr>
          <w:rFonts w:ascii="Times New Roman" w:hAnsi="Times New Roman" w:cs="Times New Roman"/>
          <w:snapToGrid w:val="0"/>
          <w:sz w:val="28"/>
          <w:szCs w:val="28"/>
        </w:rPr>
        <w:t>3.7.1. Направить специалисту (в администрацию) соответствующее письменное уведомление в течение одного календарного дня со дня:</w:t>
      </w:r>
    </w:p>
    <w:bookmarkEnd w:id="13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вступления в законную силу решения суда о признании юридического лица несостоятельным (банкротом);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принятия решения учредителем (участниками) либо органом юридического лица, уполномоченным на то учредительными документами, о ликвидации юридического лица.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4" w:name="sub_2362"/>
      <w:r w:rsidRPr="00F43661">
        <w:rPr>
          <w:rFonts w:ascii="Times New Roman" w:hAnsi="Times New Roman" w:cs="Times New Roman"/>
          <w:snapToGrid w:val="0"/>
          <w:sz w:val="28"/>
          <w:szCs w:val="28"/>
        </w:rPr>
        <w:t>3.7.2. Произвести возврат суммы полученной субсидии в местный бюджет в порядке, установленном законодательством Российской Федерации и Краснодарского края.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5" w:name="sub_237"/>
      <w:bookmarkEnd w:id="14"/>
      <w:r w:rsidRPr="00F43661">
        <w:rPr>
          <w:rFonts w:ascii="Times New Roman" w:hAnsi="Times New Roman" w:cs="Times New Roman"/>
          <w:snapToGrid w:val="0"/>
          <w:sz w:val="28"/>
          <w:szCs w:val="28"/>
        </w:rPr>
        <w:t>3.8.В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обязан:</w:t>
      </w:r>
    </w:p>
    <w:bookmarkEnd w:id="15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3.8.1. Направить в администрацию соответствующее письменное уведомление в течение одного календарного дня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3.8.2. Произвести возврат суммы полученной субсидии в местный бюджет в соответствии с законодательством Российской Федерации и Краснодарского края в течение 10 календарных дней со дня обращения в уполномоченный федеральный орган исполнительной власти с заявлением о прекращении предпринимательской деятельности.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6" w:name="sub_238"/>
      <w:r w:rsidRPr="00F43661">
        <w:rPr>
          <w:rFonts w:ascii="Times New Roman" w:hAnsi="Times New Roman" w:cs="Times New Roman"/>
          <w:snapToGrid w:val="0"/>
          <w:sz w:val="28"/>
          <w:szCs w:val="28"/>
        </w:rPr>
        <w:t>3.9.В случае принятия судом решения о признании субъекта малого предпринимательства, являющегося индивидуальным предпринимателем, несостоятельным (банкротом),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7" w:name="sub_2381"/>
      <w:bookmarkEnd w:id="16"/>
      <w:r w:rsidRPr="00F43661">
        <w:rPr>
          <w:rFonts w:ascii="Times New Roman" w:hAnsi="Times New Roman" w:cs="Times New Roman"/>
          <w:snapToGrid w:val="0"/>
          <w:sz w:val="28"/>
          <w:szCs w:val="28"/>
        </w:rPr>
        <w:t>3.9.1. Направить в администрацию соответствующее письменное уведомление в течение одного календарного дня со дня вступления в законную силу решения суда о признании индивидуального предпринимателя несостоятельным (банкротом).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8" w:name="sub_2382"/>
      <w:bookmarkEnd w:id="17"/>
      <w:r w:rsidRPr="00F43661">
        <w:rPr>
          <w:rFonts w:ascii="Times New Roman" w:hAnsi="Times New Roman" w:cs="Times New Roman"/>
          <w:snapToGrid w:val="0"/>
          <w:sz w:val="28"/>
          <w:szCs w:val="28"/>
        </w:rPr>
        <w:t>3.9.2. Произвести возврат суммы полученной субсидии в местный бюджет в порядке, установленном законодательством Российской Федерации и Краснодарского края.</w:t>
      </w: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19" w:name="sub_235"/>
      <w:bookmarkStart w:id="20" w:name="sub_536"/>
      <w:bookmarkEnd w:id="18"/>
      <w:r w:rsidRPr="00F43661">
        <w:rPr>
          <w:rFonts w:ascii="Times New Roman" w:hAnsi="Times New Roman" w:cs="Times New Roman"/>
          <w:snapToGrid w:val="0"/>
          <w:sz w:val="28"/>
          <w:szCs w:val="28"/>
        </w:rPr>
        <w:t>3.10. Предоставление субсидий осуществляется в пределах бюджетных средств, предусмотренных в местном бюджете на текущий финансовый год на указанные цели.</w:t>
      </w:r>
    </w:p>
    <w:p w:rsidR="00F43661" w:rsidRPr="00F43661" w:rsidRDefault="00F43661" w:rsidP="00F43661">
      <w:pPr>
        <w:ind w:firstLine="851"/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21" w:name="sub_24"/>
      <w:bookmarkEnd w:id="19"/>
      <w:bookmarkEnd w:id="20"/>
      <w:r w:rsidRPr="00F43661">
        <w:rPr>
          <w:rFonts w:ascii="Times New Roman" w:hAnsi="Times New Roman" w:cs="Times New Roman"/>
          <w:snapToGrid w:val="0"/>
          <w:sz w:val="28"/>
          <w:szCs w:val="28"/>
        </w:rPr>
        <w:t xml:space="preserve">4.Обжалование действий (бездействий) специалиста и 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ответственность при предоставлении субсидий.</w:t>
      </w:r>
      <w:bookmarkEnd w:id="21"/>
    </w:p>
    <w:p w:rsidR="00F43661" w:rsidRPr="00F43661" w:rsidRDefault="00F43661" w:rsidP="00F43661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bookmarkStart w:id="22" w:name="sub_241"/>
      <w:r w:rsidRPr="00F43661">
        <w:rPr>
          <w:rFonts w:ascii="Times New Roman" w:hAnsi="Times New Roman" w:cs="Times New Roman"/>
          <w:snapToGrid w:val="0"/>
          <w:sz w:val="28"/>
          <w:szCs w:val="28"/>
        </w:rPr>
        <w:t>4.1. Действия (бездействие) администрации, должностных лиц администрации при принятии решения о предоставлении субсидии, а также решение об отказе в предоставлении субсидии могут быть обжалованы в установленном законодательством порядке.</w:t>
      </w:r>
    </w:p>
    <w:bookmarkEnd w:id="22"/>
    <w:p w:rsidR="00F43661" w:rsidRPr="00F43661" w:rsidRDefault="00F43661" w:rsidP="00F43661">
      <w:pPr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F43661">
        <w:rPr>
          <w:rFonts w:ascii="Times New Roman" w:hAnsi="Times New Roman" w:cs="Times New Roman"/>
          <w:snapToGrid w:val="0"/>
          <w:sz w:val="28"/>
          <w:szCs w:val="28"/>
        </w:rPr>
        <w:t>4.2. Ответственность за соблюдение условий и правомерность предоставления субсидий несет специалист, за достоверность представляемых документов и сведений, соблюдение условий, установленных для оказания поддержки-субъекты малого предпринимательства.</w:t>
      </w:r>
    </w:p>
    <w:p w:rsidR="00F43661" w:rsidRPr="00F43661" w:rsidRDefault="00F43661" w:rsidP="00F43661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567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8C4B1B">
      <w:p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к Порядку возмещения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(субсидирования) из местного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бюджета части затрат субъектов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малого предпринимательства на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ранней стадии их деятельности в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части расходов на уплату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государственной пошлины за</w:t>
      </w:r>
    </w:p>
    <w:p w:rsidR="00F43661" w:rsidRPr="00F43661" w:rsidRDefault="00F43661" w:rsidP="00F43661">
      <w:pPr>
        <w:ind w:left="5103"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bCs/>
          <w:sz w:val="28"/>
          <w:szCs w:val="28"/>
        </w:rPr>
        <w:t>государственную регистрацию</w:t>
      </w: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</w:rPr>
        <w:t>на участие в отборе проектов субъектов малого предпринимательства</w:t>
      </w: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Ознакомившись с Порядком возмещения (субсидирования) из местного бюджета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регистрацию, утвержденным постановлением администрации Архангельского сельского поселения Тихорецкого района от ____________ №___заявитель _______________________________________________________</w:t>
      </w:r>
    </w:p>
    <w:p w:rsidR="00F43661" w:rsidRPr="00F43661" w:rsidRDefault="00F43661" w:rsidP="00F43661">
      <w:pPr>
        <w:jc w:val="center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 xml:space="preserve">(полное наименование юридического лица; фамилия, имя, отчество </w:t>
      </w:r>
    </w:p>
    <w:p w:rsidR="00F43661" w:rsidRPr="00F43661" w:rsidRDefault="00F43661" w:rsidP="00F43661">
      <w:pPr>
        <w:jc w:val="center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>индивидуального предпринимателя</w:t>
      </w:r>
      <w:r w:rsidRPr="00F4366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43661" w:rsidRPr="00F43661" w:rsidRDefault="008C4B1B" w:rsidP="008C4B1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государственный регистрационный ном</w:t>
      </w:r>
      <w:r>
        <w:rPr>
          <w:rFonts w:ascii="Times New Roman" w:eastAsia="Calibri" w:hAnsi="Times New Roman" w:cs="Times New Roman"/>
          <w:sz w:val="28"/>
          <w:szCs w:val="28"/>
        </w:rPr>
        <w:t>ер _______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F43661" w:rsidRPr="00F43661" w:rsidRDefault="00F43661" w:rsidP="008C4B1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согласен представить документы для участия в отборе субъектов малого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расходов на уплату государственной пошлины за государственную регистрацию.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Заявитель подтверждает, что вся информация, содержащаяся в заявлении на участие в отборе, является подлинной, и дает согласие на доступ к ней любых заинтересованных лиц.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Заявитель подтверждает, что не относится к категориям субъектов малого предпринимательства, в отношении которых не может оказываться поддержка, указанным в </w:t>
      </w:r>
      <w:hyperlink r:id="rId9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частях 3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4 статьи 14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а также что ранее в отношении заявителя не было принято решение об оказании аналогичной поддержки либо сроки оказания такой поддержки истекли.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Заявитель подтверждает, что: </w:t>
      </w:r>
    </w:p>
    <w:p w:rsidR="00F43661" w:rsidRPr="00F43661" w:rsidRDefault="00F43661" w:rsidP="00F43661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1)соответствует требованиям, установленным </w:t>
      </w:r>
      <w:hyperlink r:id="rId11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статьей 4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2)зарегистрирован в установленном порядке на территории Архангельского сельского поселения;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3)не находится в стадии реорганизации, ликвидации или банкротства;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4)</w:t>
      </w:r>
      <w:r w:rsidR="0003149F"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пеней и налоговых санкций, подлежащих уплате в соответствии с законодательством Российской Федерации, за исключением сумм: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на которые предоставлены отсрочка, рассрочка, инвестиционный налоговый кредит в соответствии с налоговым законодательством Российской Федерации;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которые реструктурированы в соответствии с нормами бюджетного законодательства Российской Федерации или в соответствии с Федеральным законом от 9 июля 2002 года № 83-ФЗ «О финансовом оздоровлении сельскохозяйственных товаропроизводителей»;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которые подлежат зачету в соответствии с решениями налогового органа, направленными в органы федерального казначейства, но не исполненными на момент выдачи налоговым органом справки (информации);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5)осуществляет деятельность по производству (реализации) товаров, выполнению работ, оказанию услуг.</w:t>
      </w:r>
    </w:p>
    <w:p w:rsidR="00F43661" w:rsidRPr="00F43661" w:rsidRDefault="00F43661" w:rsidP="00F43661">
      <w:pPr>
        <w:ind w:firstLine="851"/>
        <w:outlineLvl w:val="1"/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Полное наименование предприятия (организации) – участника отбора проектов ____________________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Сокращенное наимен</w:t>
      </w:r>
      <w:r w:rsidR="00005958">
        <w:rPr>
          <w:rFonts w:ascii="Times New Roman" w:eastAsia="Calibri" w:hAnsi="Times New Roman" w:cs="Times New Roman"/>
          <w:sz w:val="28"/>
          <w:szCs w:val="28"/>
        </w:rPr>
        <w:t>ование _____________________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Организационно-правовая</w:t>
      </w:r>
      <w:r w:rsidR="0003149F">
        <w:rPr>
          <w:rFonts w:ascii="Times New Roman" w:eastAsia="Calibri" w:hAnsi="Times New Roman" w:cs="Times New Roman"/>
          <w:sz w:val="28"/>
          <w:szCs w:val="28"/>
        </w:rPr>
        <w:t xml:space="preserve"> форма 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Юридический адрес __________________________________________________.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Почтовый адрес</w:t>
      </w:r>
      <w:r w:rsidR="0003149F">
        <w:rPr>
          <w:rFonts w:ascii="Times New Roman" w:eastAsia="Calibri" w:hAnsi="Times New Roman" w:cs="Times New Roman"/>
          <w:sz w:val="28"/>
          <w:szCs w:val="28"/>
        </w:rPr>
        <w:t xml:space="preserve"> _________________________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</w:t>
      </w:r>
      <w:r w:rsidR="0003149F">
        <w:rPr>
          <w:rFonts w:ascii="Times New Roman" w:eastAsia="Calibri" w:hAnsi="Times New Roman" w:cs="Times New Roman"/>
          <w:sz w:val="28"/>
          <w:szCs w:val="28"/>
        </w:rPr>
        <w:t>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Ф.И.О. руководи</w:t>
      </w:r>
      <w:r w:rsidR="0003149F">
        <w:rPr>
          <w:rFonts w:ascii="Times New Roman" w:eastAsia="Calibri" w:hAnsi="Times New Roman" w:cs="Times New Roman"/>
          <w:sz w:val="28"/>
          <w:szCs w:val="28"/>
        </w:rPr>
        <w:t>теля ______________________</w:t>
      </w:r>
      <w:r w:rsidR="00005958">
        <w:rPr>
          <w:rFonts w:ascii="Times New Roman" w:eastAsia="Calibri" w:hAnsi="Times New Roman" w:cs="Times New Roman"/>
          <w:sz w:val="28"/>
          <w:szCs w:val="28"/>
        </w:rPr>
        <w:t>_____</w:t>
      </w:r>
      <w:r w:rsidRPr="00F43661">
        <w:rPr>
          <w:rFonts w:ascii="Times New Roman" w:eastAsia="Calibri" w:hAnsi="Times New Roman" w:cs="Times New Roman"/>
          <w:sz w:val="28"/>
          <w:szCs w:val="28"/>
        </w:rPr>
        <w:t>______________________.</w:t>
      </w:r>
    </w:p>
    <w:p w:rsidR="00F43661" w:rsidRPr="00F43661" w:rsidRDefault="00F43661" w:rsidP="0003149F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Телефон, факс 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 ____________________.</w:t>
      </w:r>
    </w:p>
    <w:p w:rsidR="00F43661" w:rsidRPr="00F43661" w:rsidRDefault="00005958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ОГ</w:t>
      </w:r>
      <w:r w:rsidR="00F43661" w:rsidRPr="00F4366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Расчетный счет 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КПП 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Виды деятельности организации по </w:t>
      </w:r>
      <w:hyperlink r:id="rId12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>, заявленные на субсидирование ________________________________________________________________.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Краткая характеристика проекта 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Стоимость проекта по бизнес-плану (тыс. руб.) 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Наименование производимой в настоящее время продукции 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со дня государственной регистрации предприятия (организации) (тыс. руб.) 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со дня государственной регистрации предприятия (организации) (чел.) 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(%) 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Суммарная доля участия, принадлежащая одному или нескольким юридическим лицам, не являющимся субъектами малого и среднего предпринимательства (%) _____________________________________________.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p w:rsidR="00F43661" w:rsidRPr="00F43661" w:rsidRDefault="00F43661" w:rsidP="00F43661">
      <w:pPr>
        <w:jc w:val="center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</w:rPr>
        <w:t>Для индивидуальных предпринимателей: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Ф.И.О. _____________________________________________________________.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Адрес фактического проживания (адрес регистрации) 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Телефон (факс) 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Паспортные данные (номер, серия, кем и когда выдан) 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ОГРН ___________________________________________________________.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Идентификационный номер налогоплательщика (ИНН) 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Расчетный счет ______________________________________________________.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Наименование, адрес банка 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идентификационный код (БИК) ______________________________.</w:t>
      </w:r>
    </w:p>
    <w:p w:rsidR="00F43661" w:rsidRPr="00F43661" w:rsidRDefault="00F43661" w:rsidP="0000595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Банковский корреспондентский счет (к/с) 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 xml:space="preserve">Виды деятельности индивидуального предпринимателя по </w:t>
      </w:r>
      <w:hyperlink r:id="rId13" w:history="1">
        <w:r w:rsidRPr="00F43661">
          <w:rPr>
            <w:rFonts w:ascii="Times New Roman" w:eastAsia="Calibri" w:hAnsi="Times New Roman" w:cs="Times New Roman"/>
            <w:sz w:val="28"/>
            <w:szCs w:val="28"/>
          </w:rPr>
          <w:t>ОКВЭД</w:t>
        </w:r>
      </w:hyperlink>
      <w:r w:rsidRPr="00F43661">
        <w:rPr>
          <w:rFonts w:ascii="Times New Roman" w:eastAsia="Calibri" w:hAnsi="Times New Roman" w:cs="Times New Roman"/>
          <w:sz w:val="28"/>
          <w:szCs w:val="28"/>
        </w:rPr>
        <w:t>, заявленные на субсидирование ___________________________________________________.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Наименование производимой в настоящее время продукции 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Краткая характеристика проекта ________________________________________.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Стоимость проекта по бизнес-плану (тыс. руб.) ___________________________.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со дня государственной регистрации (тыс. руб.) ________________.</w:t>
      </w:r>
    </w:p>
    <w:p w:rsidR="00F43661" w:rsidRPr="00F43661" w:rsidRDefault="00F43661" w:rsidP="0000595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F43661">
        <w:rPr>
          <w:rFonts w:ascii="Times New Roman" w:eastAsia="Calibri" w:hAnsi="Times New Roman" w:cs="Times New Roman"/>
          <w:sz w:val="28"/>
          <w:szCs w:val="28"/>
        </w:rPr>
        <w:t>Средняя численность работников со дня государственной регистрации (чел.) ________________________________.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0"/>
        <w:gridCol w:w="4950"/>
      </w:tblGrid>
      <w:tr w:rsidR="00F43661" w:rsidRPr="00F43661" w:rsidTr="00F43661">
        <w:trPr>
          <w:jc w:val="center"/>
        </w:trPr>
        <w:tc>
          <w:tcPr>
            <w:tcW w:w="4870" w:type="dxa"/>
          </w:tcPr>
          <w:p w:rsidR="00F43661" w:rsidRPr="00F43661" w:rsidRDefault="00F43661" w:rsidP="000059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43661" w:rsidRPr="00F43661" w:rsidRDefault="00F43661" w:rsidP="000059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(индивидуальный предприниматель)</w:t>
            </w:r>
          </w:p>
          <w:p w:rsidR="00F43661" w:rsidRPr="00F43661" w:rsidRDefault="0027717C" w:rsidP="0027717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(подпись, Ф.И.О.) </w:t>
            </w: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Дата _________М.П.</w:t>
            </w:r>
          </w:p>
        </w:tc>
        <w:tc>
          <w:tcPr>
            <w:tcW w:w="4950" w:type="dxa"/>
          </w:tcPr>
          <w:p w:rsidR="00F43661" w:rsidRPr="00F43661" w:rsidRDefault="0027717C" w:rsidP="0000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43661" w:rsidRPr="00F43661">
              <w:rPr>
                <w:rFonts w:ascii="Times New Roman" w:hAnsi="Times New Roman" w:cs="Times New Roman"/>
                <w:sz w:val="28"/>
                <w:szCs w:val="28"/>
              </w:rPr>
              <w:t>Главный бухгалтер (при наличии)</w:t>
            </w:r>
          </w:p>
          <w:p w:rsidR="00F43661" w:rsidRDefault="00F43661" w:rsidP="00F43661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17C" w:rsidRPr="00F43661" w:rsidRDefault="0027717C" w:rsidP="00F43661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661" w:rsidRPr="00F43661" w:rsidRDefault="00F43661" w:rsidP="00F43661">
            <w:pPr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43661" w:rsidRPr="00F43661" w:rsidRDefault="00F43661" w:rsidP="00277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(подпись, Ф.И.О.)</w:t>
            </w:r>
          </w:p>
          <w:p w:rsidR="00F43661" w:rsidRPr="00F43661" w:rsidRDefault="0027717C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7717C">
              <w:rPr>
                <w:rFonts w:ascii="Times New Roman" w:hAnsi="Times New Roman" w:cs="Times New Roman"/>
                <w:sz w:val="28"/>
                <w:szCs w:val="28"/>
              </w:rPr>
              <w:t>Дата _________М.П.</w:t>
            </w:r>
          </w:p>
        </w:tc>
      </w:tr>
    </w:tbl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27717C" w:rsidRDefault="0027717C" w:rsidP="00F43661">
      <w:pPr>
        <w:rPr>
          <w:rFonts w:ascii="Times New Roman" w:hAnsi="Times New Roman" w:cs="Times New Roman"/>
          <w:sz w:val="28"/>
          <w:szCs w:val="28"/>
        </w:rPr>
      </w:pPr>
    </w:p>
    <w:p w:rsidR="0027717C" w:rsidRPr="00F43661" w:rsidRDefault="0027717C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2771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 </w:t>
      </w:r>
    </w:p>
    <w:p w:rsidR="0027717C" w:rsidRDefault="00F43661" w:rsidP="002771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отдела, главный бухгалтер администрации </w:t>
      </w:r>
    </w:p>
    <w:p w:rsidR="00F43661" w:rsidRPr="00F43661" w:rsidRDefault="00F43661" w:rsidP="002771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</w:t>
      </w:r>
      <w:r w:rsidR="0027717C">
        <w:rPr>
          <w:rFonts w:ascii="Times New Roman" w:hAnsi="Times New Roman" w:cs="Times New Roman"/>
          <w:sz w:val="28"/>
          <w:szCs w:val="28"/>
        </w:rPr>
        <w:t xml:space="preserve">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       Л.А Захарченко</w:t>
      </w:r>
    </w:p>
    <w:p w:rsidR="00F43661" w:rsidRPr="00F43661" w:rsidRDefault="00F43661" w:rsidP="00F43661">
      <w:pPr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661" w:rsidRPr="00F43661" w:rsidRDefault="00F43661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F43661" w:rsidRPr="00F43661" w:rsidRDefault="00F43661" w:rsidP="0027717C">
      <w:pPr>
        <w:ind w:left="5387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возмещения </w:t>
      </w:r>
      <w:r w:rsidR="0027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(субсидирования)</w:t>
      </w:r>
    </w:p>
    <w:p w:rsidR="00F43661" w:rsidRPr="00F43661" w:rsidRDefault="00F43661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из местного бюджета части затрат</w:t>
      </w:r>
    </w:p>
    <w:p w:rsidR="00F43661" w:rsidRPr="00F43661" w:rsidRDefault="00F43661" w:rsidP="0027717C">
      <w:pPr>
        <w:ind w:left="5387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субъектов малого предпринимательства</w:t>
      </w:r>
    </w:p>
    <w:p w:rsidR="00F43661" w:rsidRPr="00F43661" w:rsidRDefault="00F43661" w:rsidP="0027717C">
      <w:pPr>
        <w:ind w:left="5387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на ранней стадии их деятельности в</w:t>
      </w:r>
      <w:r w:rsidR="002771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части расходов на уплату</w:t>
      </w:r>
    </w:p>
    <w:p w:rsidR="00F43661" w:rsidRPr="00F43661" w:rsidRDefault="00F43661" w:rsidP="0027717C">
      <w:pPr>
        <w:ind w:left="4678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пошлины за</w:t>
      </w:r>
    </w:p>
    <w:p w:rsidR="00F43661" w:rsidRPr="00F43661" w:rsidRDefault="00F43661" w:rsidP="0027717C">
      <w:pPr>
        <w:ind w:left="4678"/>
        <w:jc w:val="lef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регистрацию</w:t>
      </w:r>
    </w:p>
    <w:p w:rsidR="00F43661" w:rsidRPr="00F43661" w:rsidRDefault="00F43661" w:rsidP="00F43661">
      <w:pPr>
        <w:ind w:left="4678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</w:rPr>
      </w:pPr>
      <w:r w:rsidRPr="00F43661">
        <w:rPr>
          <w:rFonts w:ascii="Times New Roman" w:eastAsia="Calibri" w:hAnsi="Times New Roman" w:cs="Times New Roman"/>
          <w:bCs/>
        </w:rPr>
        <w:t>РАСЧЕТ</w:t>
      </w:r>
    </w:p>
    <w:p w:rsidR="00F43661" w:rsidRPr="00F43661" w:rsidRDefault="00F43661" w:rsidP="00F43661">
      <w:pPr>
        <w:jc w:val="center"/>
        <w:outlineLvl w:val="1"/>
        <w:rPr>
          <w:rFonts w:ascii="Times New Roman" w:eastAsia="Calibri" w:hAnsi="Times New Roman" w:cs="Times New Roman"/>
          <w:bCs/>
        </w:rPr>
      </w:pPr>
      <w:r w:rsidRPr="00F43661">
        <w:rPr>
          <w:rFonts w:ascii="Times New Roman" w:eastAsia="Calibri" w:hAnsi="Times New Roman" w:cs="Times New Roman"/>
          <w:bCs/>
        </w:rPr>
        <w:t>размера субсидии на возмещение части затрат в части расходов на уплату государственной пошлины за государственную регистрацию субъекта малого предпринимательства</w:t>
      </w:r>
    </w:p>
    <w:p w:rsidR="00F43661" w:rsidRPr="00F43661" w:rsidRDefault="003979AC" w:rsidP="0027717C">
      <w:pPr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</w:t>
      </w:r>
      <w:r w:rsidR="00F43661" w:rsidRPr="00F43661">
        <w:rPr>
          <w:rFonts w:ascii="Times New Roman" w:hAnsi="Times New Roman" w:cs="Times New Roman"/>
        </w:rPr>
        <w:t>наименование субъекта малог</w:t>
      </w:r>
      <w:r>
        <w:rPr>
          <w:rFonts w:ascii="Times New Roman" w:hAnsi="Times New Roman" w:cs="Times New Roman"/>
        </w:rPr>
        <w:t>о предпринимательства _______________________________________________</w:t>
      </w:r>
      <w:r w:rsidR="00F43661" w:rsidRPr="00F43661">
        <w:rPr>
          <w:rFonts w:ascii="Times New Roman" w:hAnsi="Times New Roman" w:cs="Times New Roman"/>
        </w:rPr>
        <w:t>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ИНН</w:t>
      </w:r>
      <w:r w:rsidR="003979AC">
        <w:rPr>
          <w:rFonts w:ascii="Times New Roman" w:hAnsi="Times New Roman" w:cs="Times New Roman"/>
        </w:rPr>
        <w:t xml:space="preserve"> ______________________________ </w:t>
      </w:r>
      <w:r w:rsidRPr="00F43661">
        <w:rPr>
          <w:rFonts w:ascii="Times New Roman" w:hAnsi="Times New Roman" w:cs="Times New Roman"/>
        </w:rPr>
        <w:t>_______________________________.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КПП ______________________________________________________________.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р/сч. _______________________________________________________________.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Наименование банка _________________________________________________.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БИК ______________________________________________________________.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кор. счет ___________________________________________________________.</w:t>
      </w:r>
    </w:p>
    <w:p w:rsidR="00F43661" w:rsidRP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Виды деятельности организации (индивидуального предпринимателя) по</w:t>
      </w:r>
    </w:p>
    <w:p w:rsidR="00F43661" w:rsidRPr="00F43661" w:rsidRDefault="0058732E" w:rsidP="0027717C">
      <w:pPr>
        <w:ind w:firstLine="0"/>
        <w:outlineLvl w:val="1"/>
        <w:rPr>
          <w:rFonts w:ascii="Times New Roman" w:hAnsi="Times New Roman" w:cs="Times New Roman"/>
        </w:rPr>
      </w:pPr>
      <w:hyperlink r:id="rId14" w:history="1">
        <w:r w:rsidR="00F43661" w:rsidRPr="00F43661">
          <w:rPr>
            <w:rFonts w:ascii="Times New Roman" w:hAnsi="Times New Roman" w:cs="Times New Roman"/>
          </w:rPr>
          <w:t>ОКВЭД</w:t>
        </w:r>
      </w:hyperlink>
      <w:r w:rsidR="00F43661" w:rsidRPr="00F43661">
        <w:rPr>
          <w:rFonts w:ascii="Times New Roman" w:hAnsi="Times New Roman" w:cs="Times New Roman"/>
        </w:rPr>
        <w:t>, заявленные на субсидирование _________________________________.</w:t>
      </w:r>
    </w:p>
    <w:p w:rsidR="00F43661" w:rsidRDefault="00F43661" w:rsidP="0027717C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Сумма расходов, руб. всего __________________________.</w:t>
      </w:r>
    </w:p>
    <w:p w:rsidR="003979AC" w:rsidRPr="00F43661" w:rsidRDefault="003979AC" w:rsidP="0027717C">
      <w:pPr>
        <w:ind w:firstLine="0"/>
        <w:outlineLvl w:val="1"/>
        <w:rPr>
          <w:rFonts w:ascii="Times New Roman" w:hAnsi="Times New Roman" w:cs="Times New Roman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2444"/>
        <w:gridCol w:w="2231"/>
      </w:tblGrid>
      <w:tr w:rsidR="00F43661" w:rsidRPr="00F43661" w:rsidTr="00F43661">
        <w:trPr>
          <w:trHeight w:val="793"/>
        </w:trPr>
        <w:tc>
          <w:tcPr>
            <w:tcW w:w="4962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Сумма расходов, подлежащих субсидированию (документально подтвержденные расходы) (в рублях)</w:t>
            </w:r>
          </w:p>
        </w:tc>
        <w:tc>
          <w:tcPr>
            <w:tcW w:w="2444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Размер предоставляемой субсидии, %</w:t>
            </w:r>
          </w:p>
        </w:tc>
        <w:tc>
          <w:tcPr>
            <w:tcW w:w="2231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Сумма субсидии (графа 2 x графа 3)</w:t>
            </w:r>
          </w:p>
        </w:tc>
      </w:tr>
      <w:tr w:rsidR="00F43661" w:rsidRPr="00F43661" w:rsidTr="00F43661">
        <w:tc>
          <w:tcPr>
            <w:tcW w:w="4962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1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4</w:t>
            </w:r>
          </w:p>
        </w:tc>
      </w:tr>
      <w:tr w:rsidR="00F43661" w:rsidRPr="00F43661" w:rsidTr="00F43661">
        <w:tc>
          <w:tcPr>
            <w:tcW w:w="4962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2231" w:type="dxa"/>
          </w:tcPr>
          <w:p w:rsidR="00F43661" w:rsidRPr="00F43661" w:rsidRDefault="00F43661" w:rsidP="00F43661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F43661" w:rsidRPr="00F43661" w:rsidRDefault="00F43661" w:rsidP="00F43661">
      <w:pPr>
        <w:outlineLvl w:val="1"/>
        <w:rPr>
          <w:rFonts w:ascii="Times New Roman" w:hAnsi="Times New Roman" w:cs="Times New Roman"/>
        </w:rPr>
      </w:pPr>
    </w:p>
    <w:p w:rsidR="00F43661" w:rsidRPr="00F43661" w:rsidRDefault="00F43661" w:rsidP="001408D1">
      <w:pPr>
        <w:ind w:firstLine="0"/>
        <w:outlineLvl w:val="1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>Сумма предоставляемой субсидии (графа 4) ______________________ (рублей).</w:t>
      </w:r>
    </w:p>
    <w:p w:rsidR="00F43661" w:rsidRPr="00F43661" w:rsidRDefault="00F43661" w:rsidP="00F43661">
      <w:pPr>
        <w:outlineLvl w:val="1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8"/>
      </w:tblGrid>
      <w:tr w:rsidR="00F43661" w:rsidRPr="00F43661" w:rsidTr="00F43661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3661" w:rsidRPr="00F43661" w:rsidRDefault="00F43661" w:rsidP="001408D1">
            <w:pPr>
              <w:keepNext/>
              <w:ind w:firstLine="0"/>
              <w:outlineLvl w:val="1"/>
              <w:rPr>
                <w:rFonts w:ascii="Times New Roman" w:eastAsia="Calibri" w:hAnsi="Times New Roman" w:cs="Times New Roman"/>
                <w:bCs/>
                <w:iCs/>
              </w:rPr>
            </w:pPr>
            <w:r w:rsidRPr="00F43661">
              <w:rPr>
                <w:rFonts w:ascii="Times New Roman" w:eastAsia="Calibri" w:hAnsi="Times New Roman" w:cs="Times New Roman"/>
                <w:bCs/>
                <w:iCs/>
              </w:rPr>
              <w:t>Руководитель организации,</w:t>
            </w:r>
          </w:p>
          <w:p w:rsidR="00F43661" w:rsidRPr="00F43661" w:rsidRDefault="00F43661" w:rsidP="001408D1">
            <w:pPr>
              <w:ind w:firstLine="0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:rsidR="00F43661" w:rsidRPr="00F43661" w:rsidRDefault="00F43661" w:rsidP="001408D1">
            <w:pPr>
              <w:ind w:firstLine="0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______________________________</w:t>
            </w:r>
          </w:p>
          <w:p w:rsidR="00F43661" w:rsidRPr="00F43661" w:rsidRDefault="00F43661" w:rsidP="001408D1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(подпись, Ф.И.О.)</w:t>
            </w:r>
          </w:p>
          <w:p w:rsidR="00F43661" w:rsidRPr="00F43661" w:rsidRDefault="00F43661" w:rsidP="00F43661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F43661" w:rsidRPr="00F43661" w:rsidRDefault="00F43661" w:rsidP="001408D1">
            <w:pPr>
              <w:ind w:firstLine="0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Дата</w:t>
            </w:r>
            <w:r w:rsidRPr="00F43661">
              <w:rPr>
                <w:rFonts w:ascii="Times New Roman" w:hAnsi="Times New Roman" w:cs="Times New Roman"/>
              </w:rPr>
              <w:tab/>
            </w:r>
            <w:r w:rsidRPr="00F43661">
              <w:rPr>
                <w:rFonts w:ascii="Times New Roman" w:hAnsi="Times New Roman" w:cs="Times New Roman"/>
              </w:rPr>
              <w:tab/>
              <w:t>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Главный бухгалтер</w:t>
            </w: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</w:rPr>
            </w:pP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_______________________________</w:t>
            </w:r>
          </w:p>
          <w:p w:rsidR="00F43661" w:rsidRPr="00F43661" w:rsidRDefault="00F43661" w:rsidP="00F43661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(подпись, Ф.И.О.)</w:t>
            </w:r>
          </w:p>
          <w:p w:rsidR="00F43661" w:rsidRPr="00F43661" w:rsidRDefault="00F43661" w:rsidP="00F43661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F43661" w:rsidRPr="00F43661" w:rsidRDefault="00F43661" w:rsidP="00F43661">
            <w:pPr>
              <w:rPr>
                <w:rFonts w:ascii="Times New Roman" w:hAnsi="Times New Roman" w:cs="Times New Roman"/>
              </w:rPr>
            </w:pPr>
            <w:r w:rsidRPr="00F43661">
              <w:rPr>
                <w:rFonts w:ascii="Times New Roman" w:hAnsi="Times New Roman" w:cs="Times New Roman"/>
              </w:rPr>
              <w:t>Дата</w:t>
            </w:r>
            <w:r w:rsidRPr="00F43661">
              <w:rPr>
                <w:rFonts w:ascii="Times New Roman" w:hAnsi="Times New Roman" w:cs="Times New Roman"/>
              </w:rPr>
              <w:tab/>
            </w:r>
            <w:r w:rsidRPr="00F43661">
              <w:rPr>
                <w:rFonts w:ascii="Times New Roman" w:hAnsi="Times New Roman" w:cs="Times New Roman"/>
              </w:rPr>
              <w:tab/>
              <w:t>М.П.</w:t>
            </w:r>
          </w:p>
        </w:tc>
      </w:tr>
    </w:tbl>
    <w:p w:rsidR="00F43661" w:rsidRPr="00F43661" w:rsidRDefault="00F43661" w:rsidP="00F43661">
      <w:pPr>
        <w:rPr>
          <w:rFonts w:ascii="Times New Roman" w:eastAsia="Calibri" w:hAnsi="Times New Roman" w:cs="Times New Roman"/>
        </w:rPr>
      </w:pPr>
    </w:p>
    <w:p w:rsidR="00F43661" w:rsidRPr="00F43661" w:rsidRDefault="00F43661" w:rsidP="001408D1">
      <w:pPr>
        <w:ind w:firstLine="0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>Согласована сумма субсидий ____________________________________ рублей.</w:t>
      </w:r>
    </w:p>
    <w:p w:rsidR="00F43661" w:rsidRPr="00F43661" w:rsidRDefault="00F43661" w:rsidP="00F43661">
      <w:pPr>
        <w:rPr>
          <w:rFonts w:ascii="Times New Roman" w:eastAsia="Calibri" w:hAnsi="Times New Roman" w:cs="Times New Roman"/>
        </w:rPr>
      </w:pPr>
    </w:p>
    <w:p w:rsidR="00F43661" w:rsidRPr="00F43661" w:rsidRDefault="00F43661" w:rsidP="001408D1">
      <w:pPr>
        <w:ind w:firstLine="0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>Глава Архангельского сельского поселения</w:t>
      </w:r>
    </w:p>
    <w:p w:rsidR="00F43661" w:rsidRPr="00F43661" w:rsidRDefault="00F43661" w:rsidP="001408D1">
      <w:pPr>
        <w:tabs>
          <w:tab w:val="right" w:pos="9638"/>
        </w:tabs>
        <w:ind w:firstLine="0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>Тихорецкого района                                                       _________________________</w:t>
      </w:r>
      <w:r w:rsidRPr="00F43661">
        <w:rPr>
          <w:rFonts w:ascii="Times New Roman" w:eastAsia="Calibri" w:hAnsi="Times New Roman" w:cs="Times New Roman"/>
        </w:rPr>
        <w:tab/>
        <w:t>(Ф.И.О.)</w:t>
      </w:r>
    </w:p>
    <w:p w:rsidR="00F43661" w:rsidRPr="00F43661" w:rsidRDefault="00F43661" w:rsidP="00F43661">
      <w:pPr>
        <w:tabs>
          <w:tab w:val="right" w:pos="9638"/>
        </w:tabs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(подпись)</w:t>
      </w:r>
    </w:p>
    <w:p w:rsidR="00F43661" w:rsidRPr="00F43661" w:rsidRDefault="00F43661" w:rsidP="001408D1">
      <w:pPr>
        <w:tabs>
          <w:tab w:val="right" w:pos="9638"/>
        </w:tabs>
        <w:ind w:firstLine="0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>Ответственный специалист</w:t>
      </w:r>
    </w:p>
    <w:p w:rsidR="00F43661" w:rsidRPr="00F43661" w:rsidRDefault="00F43661" w:rsidP="001408D1">
      <w:pPr>
        <w:tabs>
          <w:tab w:val="right" w:pos="9638"/>
        </w:tabs>
        <w:ind w:right="-426" w:firstLine="0"/>
        <w:rPr>
          <w:rFonts w:ascii="Times New Roman" w:eastAsia="Calibri" w:hAnsi="Times New Roman" w:cs="Times New Roman"/>
        </w:rPr>
      </w:pPr>
      <w:r w:rsidRPr="00F43661">
        <w:rPr>
          <w:rFonts w:ascii="Times New Roman" w:eastAsia="Calibri" w:hAnsi="Times New Roman" w:cs="Times New Roman"/>
        </w:rPr>
        <w:t xml:space="preserve">финансовой службы                                                                                          </w:t>
      </w:r>
    </w:p>
    <w:p w:rsidR="00F43661" w:rsidRPr="00F43661" w:rsidRDefault="00F43661" w:rsidP="00F43661">
      <w:pPr>
        <w:outlineLvl w:val="2"/>
        <w:rPr>
          <w:rFonts w:ascii="Times New Roman" w:hAnsi="Times New Roman" w:cs="Times New Roman"/>
        </w:rPr>
      </w:pPr>
      <w:r w:rsidRPr="00F43661">
        <w:rPr>
          <w:rFonts w:ascii="Times New Roman" w:hAnsi="Times New Roman" w:cs="Times New Roman"/>
        </w:rPr>
        <w:t xml:space="preserve">                                                               ___________________________              (ФИО)</w:t>
      </w:r>
    </w:p>
    <w:p w:rsidR="00F43661" w:rsidRPr="00F43661" w:rsidRDefault="00F43661" w:rsidP="001408D1">
      <w:pPr>
        <w:ind w:firstLine="0"/>
        <w:outlineLvl w:val="2"/>
        <w:rPr>
          <w:rFonts w:ascii="Times New Roman" w:hAnsi="Times New Roman" w:cs="Times New Roman"/>
        </w:rPr>
        <w:sectPr w:rsidR="00F43661" w:rsidRPr="00F43661" w:rsidSect="00F43661">
          <w:headerReference w:type="default" r:id="rId15"/>
          <w:pgSz w:w="11907" w:h="16840" w:code="9"/>
          <w:pgMar w:top="284" w:right="567" w:bottom="851" w:left="1701" w:header="720" w:footer="720" w:gutter="0"/>
          <w:cols w:space="708"/>
          <w:titlePg/>
          <w:docGrid w:linePitch="381"/>
        </w:sectPr>
      </w:pPr>
      <w:r w:rsidRPr="00F43661">
        <w:rPr>
          <w:rFonts w:ascii="Times New Roman" w:hAnsi="Times New Roman" w:cs="Times New Roman"/>
        </w:rPr>
        <w:t>Дата          М.П.                                                                (подпись)</w:t>
      </w:r>
    </w:p>
    <w:p w:rsidR="00F43661" w:rsidRPr="00F43661" w:rsidRDefault="00F43661" w:rsidP="001408D1">
      <w:pPr>
        <w:tabs>
          <w:tab w:val="left" w:pos="7513"/>
        </w:tabs>
        <w:jc w:val="lef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Приложение 3</w:t>
      </w:r>
    </w:p>
    <w:p w:rsidR="00F43661" w:rsidRPr="00F43661" w:rsidRDefault="00F43661" w:rsidP="001408D1">
      <w:pPr>
        <w:tabs>
          <w:tab w:val="left" w:pos="7513"/>
        </w:tabs>
        <w:jc w:val="lef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Порядку возмещения (субсидирования)</w:t>
      </w:r>
    </w:p>
    <w:p w:rsidR="001408D1" w:rsidRDefault="00F43661" w:rsidP="001408D1">
      <w:pPr>
        <w:tabs>
          <w:tab w:val="left" w:pos="7513"/>
        </w:tabs>
        <w:ind w:left="8222" w:hanging="7502"/>
        <w:jc w:val="lef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 местного бюджета части затрат субъектов малого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</w:t>
      </w:r>
      <w:r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предпринимательства на ранней стадии их </w:t>
      </w:r>
      <w:r w:rsidR="001408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                 </w:t>
      </w:r>
    </w:p>
    <w:p w:rsidR="001408D1" w:rsidRDefault="001408D1" w:rsidP="001408D1">
      <w:pPr>
        <w:tabs>
          <w:tab w:val="left" w:pos="7513"/>
        </w:tabs>
        <w:ind w:left="8222" w:hanging="131"/>
        <w:jc w:val="lef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43661"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43661"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части расходов на уплату государственной </w:t>
      </w:r>
    </w:p>
    <w:p w:rsidR="00F43661" w:rsidRPr="001408D1" w:rsidRDefault="001408D1" w:rsidP="001408D1">
      <w:pPr>
        <w:ind w:left="7371"/>
        <w:jc w:val="lef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43661"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пошлины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43661" w:rsidRPr="00F436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 государственную регистрацию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43661" w:rsidRPr="00F43661" w:rsidRDefault="00F43661" w:rsidP="00F43661">
      <w:pPr>
        <w:tabs>
          <w:tab w:val="left" w:pos="7513"/>
        </w:tabs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43661">
        <w:rPr>
          <w:rFonts w:ascii="Times New Roman" w:hAnsi="Times New Roman" w:cs="Times New Roman"/>
          <w:bCs/>
          <w:iCs/>
          <w:sz w:val="28"/>
          <w:szCs w:val="28"/>
        </w:rPr>
        <w:t>РЕЕСТР</w:t>
      </w:r>
    </w:p>
    <w:p w:rsidR="00F43661" w:rsidRPr="00F43661" w:rsidRDefault="00F43661" w:rsidP="00F43661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3661">
        <w:rPr>
          <w:rFonts w:ascii="Times New Roman" w:hAnsi="Times New Roman" w:cs="Times New Roman"/>
          <w:bCs/>
          <w:iCs/>
          <w:sz w:val="28"/>
          <w:szCs w:val="28"/>
        </w:rPr>
        <w:t>субъектов малого предпринимательства - получателей поддержки</w:t>
      </w:r>
    </w:p>
    <w:p w:rsidR="00F43661" w:rsidRPr="00F43661" w:rsidRDefault="00F43661" w:rsidP="00F43661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4595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576"/>
        <w:gridCol w:w="1984"/>
        <w:gridCol w:w="2363"/>
        <w:gridCol w:w="2794"/>
        <w:gridCol w:w="763"/>
        <w:gridCol w:w="426"/>
        <w:gridCol w:w="425"/>
        <w:gridCol w:w="425"/>
        <w:gridCol w:w="496"/>
        <w:gridCol w:w="1783"/>
      </w:tblGrid>
      <w:tr w:rsidR="00F43661" w:rsidRPr="00F43661" w:rsidTr="00F43661">
        <w:trPr>
          <w:trHeight w:val="537"/>
          <w:jc w:val="center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Номер реестровой записи и дата включения сведений в реестр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(исключения) сведений</w:t>
            </w:r>
          </w:p>
        </w:tc>
        <w:tc>
          <w:tcPr>
            <w:tcW w:w="7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1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 w:right="4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Сведения о предоставленной поддержке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Информация о нарушении порядка и условий предоставления поддержки, в том числе о нецелевом использовании средств поддержки</w:t>
            </w:r>
          </w:p>
        </w:tc>
      </w:tr>
      <w:tr w:rsidR="00F43661" w:rsidRPr="00F43661" w:rsidTr="00F43661">
        <w:trPr>
          <w:cantSplit/>
          <w:trHeight w:val="3046"/>
          <w:jc w:val="center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 w:right="66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форма поддержки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вид поддержки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размер поддержки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</w:tcPr>
          <w:p w:rsidR="00F43661" w:rsidRPr="00F43661" w:rsidRDefault="00F43661" w:rsidP="00F43661">
            <w:pPr>
              <w:spacing w:before="14" w:line="199" w:lineRule="atLeast"/>
              <w:ind w:left="2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срок оказания поддержки</w:t>
            </w: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268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43661" w:rsidRPr="00F43661" w:rsidTr="00F43661">
        <w:trPr>
          <w:trHeight w:val="268"/>
          <w:jc w:val="center"/>
        </w:trPr>
        <w:tc>
          <w:tcPr>
            <w:tcW w:w="14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43661" w:rsidRPr="00F43661" w:rsidRDefault="00F43661" w:rsidP="00F43661">
            <w:pPr>
              <w:spacing w:before="14" w:line="199" w:lineRule="atLeas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 xml:space="preserve">I. Субъекты малого предпринимательства (за исключением микропредприятий) </w:t>
            </w:r>
          </w:p>
        </w:tc>
      </w:tr>
      <w:tr w:rsidR="00F43661" w:rsidRPr="00F43661" w:rsidTr="00F43661">
        <w:trPr>
          <w:trHeight w:val="421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421"/>
          <w:jc w:val="center"/>
        </w:trPr>
        <w:tc>
          <w:tcPr>
            <w:tcW w:w="14595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43661" w:rsidRPr="00F43661" w:rsidRDefault="00F43661" w:rsidP="00F43661">
            <w:pPr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268"/>
          <w:jc w:val="center"/>
        </w:trPr>
        <w:tc>
          <w:tcPr>
            <w:tcW w:w="145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99" w:lineRule="atLeast"/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. Субъекты среднего предпринимательства</w:t>
            </w:r>
          </w:p>
        </w:tc>
      </w:tr>
      <w:tr w:rsidR="00F43661" w:rsidRPr="00F43661" w:rsidTr="00F43661">
        <w:trPr>
          <w:trHeight w:val="390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61" w:rsidRPr="00F43661" w:rsidTr="00F43661">
        <w:trPr>
          <w:trHeight w:val="253"/>
          <w:jc w:val="center"/>
        </w:trPr>
        <w:tc>
          <w:tcPr>
            <w:tcW w:w="1459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tabs>
                <w:tab w:val="left" w:pos="6357"/>
              </w:tabs>
              <w:ind w:lef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3661">
              <w:rPr>
                <w:rFonts w:ascii="Times New Roman" w:hAnsi="Times New Roman" w:cs="Times New Roman"/>
                <w:sz w:val="28"/>
                <w:szCs w:val="28"/>
              </w:rPr>
              <w:t>. Микропредприятия</w:t>
            </w:r>
          </w:p>
        </w:tc>
      </w:tr>
      <w:tr w:rsidR="00F43661" w:rsidRPr="00F43661" w:rsidTr="00F43661">
        <w:trPr>
          <w:trHeight w:val="309"/>
          <w:jc w:val="center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spacing w:before="14" w:line="170" w:lineRule="atLeas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3661" w:rsidRPr="00F43661" w:rsidRDefault="00F43661" w:rsidP="00F43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Глава Архангельского сельского поселения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                             ______________                  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(подпись)</w:t>
      </w:r>
      <w:r w:rsidR="00273C1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</w:t>
      </w:r>
      <w:r w:rsidR="00273C1C">
        <w:rPr>
          <w:rFonts w:ascii="Times New Roman" w:hAnsi="Times New Roman" w:cs="Times New Roman"/>
          <w:sz w:val="28"/>
          <w:szCs w:val="28"/>
        </w:rPr>
        <w:t xml:space="preserve"> </w:t>
      </w:r>
      <w:r w:rsidRPr="00F43661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Ответственный специалист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финансовой службы                                                                                                           _______________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(подпись)</w:t>
      </w:r>
      <w:r w:rsidR="00273C1C">
        <w:rPr>
          <w:rFonts w:ascii="Times New Roman" w:hAnsi="Times New Roman" w:cs="Times New Roman"/>
          <w:sz w:val="28"/>
          <w:szCs w:val="28"/>
        </w:rPr>
        <w:t xml:space="preserve">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C1C">
        <w:rPr>
          <w:rFonts w:ascii="Times New Roman" w:hAnsi="Times New Roman" w:cs="Times New Roman"/>
          <w:sz w:val="28"/>
          <w:szCs w:val="28"/>
        </w:rPr>
        <w:t xml:space="preserve">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  (Ф.И.О.)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отдела, главный бухгалтер администрации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                                      _____________</w:t>
      </w:r>
      <w:r w:rsidR="00273C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43661">
        <w:rPr>
          <w:rFonts w:ascii="Times New Roman" w:hAnsi="Times New Roman" w:cs="Times New Roman"/>
          <w:sz w:val="28"/>
          <w:szCs w:val="28"/>
        </w:rPr>
        <w:t xml:space="preserve">    (ФИО)</w:t>
      </w:r>
    </w:p>
    <w:p w:rsidR="00F43661" w:rsidRPr="00F43661" w:rsidRDefault="00F43661" w:rsidP="00F43661">
      <w:pPr>
        <w:rPr>
          <w:rFonts w:ascii="Times New Roman" w:hAnsi="Times New Roman" w:cs="Times New Roman"/>
          <w:sz w:val="28"/>
          <w:szCs w:val="28"/>
        </w:rPr>
      </w:pPr>
      <w:r w:rsidRPr="00F436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(подпись)                           </w:t>
      </w:r>
    </w:p>
    <w:sectPr w:rsidR="00F43661" w:rsidRPr="00F43661" w:rsidSect="00F43661">
      <w:headerReference w:type="default" r:id="rId16"/>
      <w:pgSz w:w="16837" w:h="11905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2E" w:rsidRDefault="0058732E" w:rsidP="00BC48F3">
      <w:r>
        <w:separator/>
      </w:r>
    </w:p>
  </w:endnote>
  <w:endnote w:type="continuationSeparator" w:id="0">
    <w:p w:rsidR="0058732E" w:rsidRDefault="0058732E" w:rsidP="00BC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2E" w:rsidRDefault="0058732E" w:rsidP="00BC48F3">
      <w:r>
        <w:separator/>
      </w:r>
    </w:p>
  </w:footnote>
  <w:footnote w:type="continuationSeparator" w:id="0">
    <w:p w:rsidR="0058732E" w:rsidRDefault="0058732E" w:rsidP="00BC4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317167"/>
      <w:docPartObj>
        <w:docPartGallery w:val="Page Numbers (Top of Page)"/>
        <w:docPartUnique/>
      </w:docPartObj>
    </w:sdtPr>
    <w:sdtEndPr/>
    <w:sdtContent>
      <w:p w:rsidR="002065DA" w:rsidRDefault="002065DA">
        <w:pPr>
          <w:pStyle w:val="aff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434">
          <w:rPr>
            <w:noProof/>
          </w:rPr>
          <w:t>2</w:t>
        </w:r>
        <w:r>
          <w:fldChar w:fldCharType="end"/>
        </w:r>
      </w:p>
    </w:sdtContent>
  </w:sdt>
  <w:p w:rsidR="002065DA" w:rsidRDefault="002065DA">
    <w:pPr>
      <w:pStyle w:val="afff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5DA" w:rsidRDefault="002065DA">
    <w:pPr>
      <w:pStyle w:val="affff3"/>
      <w:jc w:val="center"/>
    </w:pPr>
  </w:p>
  <w:p w:rsidR="002065DA" w:rsidRDefault="002065DA">
    <w:pPr>
      <w:pStyle w:val="affff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6"/>
    <w:rsid w:val="00005958"/>
    <w:rsid w:val="0001275A"/>
    <w:rsid w:val="00013AEF"/>
    <w:rsid w:val="000151D4"/>
    <w:rsid w:val="00024EAC"/>
    <w:rsid w:val="0002546B"/>
    <w:rsid w:val="0003149F"/>
    <w:rsid w:val="0004762A"/>
    <w:rsid w:val="00055CFA"/>
    <w:rsid w:val="00061555"/>
    <w:rsid w:val="0006215E"/>
    <w:rsid w:val="000707F1"/>
    <w:rsid w:val="000861E3"/>
    <w:rsid w:val="00097DEF"/>
    <w:rsid w:val="000A12DA"/>
    <w:rsid w:val="000A3EDA"/>
    <w:rsid w:val="000A4579"/>
    <w:rsid w:val="000A5431"/>
    <w:rsid w:val="000C35E4"/>
    <w:rsid w:val="000F300E"/>
    <w:rsid w:val="0011349E"/>
    <w:rsid w:val="00123ED3"/>
    <w:rsid w:val="001309E6"/>
    <w:rsid w:val="001408D1"/>
    <w:rsid w:val="00160B45"/>
    <w:rsid w:val="0016176B"/>
    <w:rsid w:val="00163721"/>
    <w:rsid w:val="00166DBE"/>
    <w:rsid w:val="001675B2"/>
    <w:rsid w:val="001802AD"/>
    <w:rsid w:val="001F3AF5"/>
    <w:rsid w:val="0020193B"/>
    <w:rsid w:val="002065DA"/>
    <w:rsid w:val="00206614"/>
    <w:rsid w:val="00215469"/>
    <w:rsid w:val="00224208"/>
    <w:rsid w:val="00224642"/>
    <w:rsid w:val="0023415B"/>
    <w:rsid w:val="00237434"/>
    <w:rsid w:val="002409F5"/>
    <w:rsid w:val="00267647"/>
    <w:rsid w:val="00273C1C"/>
    <w:rsid w:val="0027717C"/>
    <w:rsid w:val="002866EF"/>
    <w:rsid w:val="00291B16"/>
    <w:rsid w:val="00296577"/>
    <w:rsid w:val="002A0252"/>
    <w:rsid w:val="002A23C6"/>
    <w:rsid w:val="002C0426"/>
    <w:rsid w:val="002E0258"/>
    <w:rsid w:val="002F2C5F"/>
    <w:rsid w:val="00310546"/>
    <w:rsid w:val="003324E6"/>
    <w:rsid w:val="00340FA0"/>
    <w:rsid w:val="00343533"/>
    <w:rsid w:val="003503FA"/>
    <w:rsid w:val="00364EB5"/>
    <w:rsid w:val="003674E3"/>
    <w:rsid w:val="00372F9B"/>
    <w:rsid w:val="00382927"/>
    <w:rsid w:val="00394678"/>
    <w:rsid w:val="00394CFC"/>
    <w:rsid w:val="00396498"/>
    <w:rsid w:val="003979AC"/>
    <w:rsid w:val="00397D3A"/>
    <w:rsid w:val="003B2D1D"/>
    <w:rsid w:val="003D6081"/>
    <w:rsid w:val="003F32D5"/>
    <w:rsid w:val="00413D9D"/>
    <w:rsid w:val="0041786C"/>
    <w:rsid w:val="00456906"/>
    <w:rsid w:val="0048790C"/>
    <w:rsid w:val="004B0945"/>
    <w:rsid w:val="004B6F04"/>
    <w:rsid w:val="004C1563"/>
    <w:rsid w:val="004F1114"/>
    <w:rsid w:val="004F14FB"/>
    <w:rsid w:val="005024B9"/>
    <w:rsid w:val="00507625"/>
    <w:rsid w:val="00510B3B"/>
    <w:rsid w:val="00533346"/>
    <w:rsid w:val="00544455"/>
    <w:rsid w:val="0058732E"/>
    <w:rsid w:val="00587668"/>
    <w:rsid w:val="00591C25"/>
    <w:rsid w:val="00592414"/>
    <w:rsid w:val="0059690D"/>
    <w:rsid w:val="0059755B"/>
    <w:rsid w:val="005A1D9D"/>
    <w:rsid w:val="005E13FC"/>
    <w:rsid w:val="00605072"/>
    <w:rsid w:val="0060723C"/>
    <w:rsid w:val="00613E66"/>
    <w:rsid w:val="00633259"/>
    <w:rsid w:val="0065449F"/>
    <w:rsid w:val="0067457B"/>
    <w:rsid w:val="0068711B"/>
    <w:rsid w:val="00687D83"/>
    <w:rsid w:val="00693D54"/>
    <w:rsid w:val="006A462B"/>
    <w:rsid w:val="006A6853"/>
    <w:rsid w:val="006B3352"/>
    <w:rsid w:val="006C08F5"/>
    <w:rsid w:val="006C1D17"/>
    <w:rsid w:val="006D0E66"/>
    <w:rsid w:val="006D20A3"/>
    <w:rsid w:val="006D59F8"/>
    <w:rsid w:val="006D7DAB"/>
    <w:rsid w:val="00703CBF"/>
    <w:rsid w:val="0073317B"/>
    <w:rsid w:val="00735953"/>
    <w:rsid w:val="007410E4"/>
    <w:rsid w:val="00745EF5"/>
    <w:rsid w:val="007543B1"/>
    <w:rsid w:val="007745FD"/>
    <w:rsid w:val="007C2073"/>
    <w:rsid w:val="007D321E"/>
    <w:rsid w:val="007E1C8B"/>
    <w:rsid w:val="007E7030"/>
    <w:rsid w:val="007F4DD9"/>
    <w:rsid w:val="007F67C4"/>
    <w:rsid w:val="007F6E69"/>
    <w:rsid w:val="008175B1"/>
    <w:rsid w:val="0083401B"/>
    <w:rsid w:val="008513F5"/>
    <w:rsid w:val="008653A2"/>
    <w:rsid w:val="00865FF7"/>
    <w:rsid w:val="0088702E"/>
    <w:rsid w:val="00894E16"/>
    <w:rsid w:val="008A7926"/>
    <w:rsid w:val="008B60D4"/>
    <w:rsid w:val="008C0432"/>
    <w:rsid w:val="008C4B1B"/>
    <w:rsid w:val="008D63F6"/>
    <w:rsid w:val="008E5E90"/>
    <w:rsid w:val="00903E06"/>
    <w:rsid w:val="00922145"/>
    <w:rsid w:val="0092312E"/>
    <w:rsid w:val="009343FD"/>
    <w:rsid w:val="00956D18"/>
    <w:rsid w:val="00965F1F"/>
    <w:rsid w:val="009B620B"/>
    <w:rsid w:val="009D3DF2"/>
    <w:rsid w:val="009D75CA"/>
    <w:rsid w:val="009E49F1"/>
    <w:rsid w:val="009F1359"/>
    <w:rsid w:val="009F5B75"/>
    <w:rsid w:val="00A179B4"/>
    <w:rsid w:val="00A22FFA"/>
    <w:rsid w:val="00A25CE1"/>
    <w:rsid w:val="00A44A63"/>
    <w:rsid w:val="00A452E9"/>
    <w:rsid w:val="00A63F4C"/>
    <w:rsid w:val="00A64A17"/>
    <w:rsid w:val="00A742F5"/>
    <w:rsid w:val="00A743AF"/>
    <w:rsid w:val="00AB7415"/>
    <w:rsid w:val="00AC4E91"/>
    <w:rsid w:val="00AC6C52"/>
    <w:rsid w:val="00AC73FE"/>
    <w:rsid w:val="00AD231E"/>
    <w:rsid w:val="00AF1D47"/>
    <w:rsid w:val="00B01A3D"/>
    <w:rsid w:val="00B0767E"/>
    <w:rsid w:val="00B15FFB"/>
    <w:rsid w:val="00B25D8B"/>
    <w:rsid w:val="00B32607"/>
    <w:rsid w:val="00B37419"/>
    <w:rsid w:val="00B43680"/>
    <w:rsid w:val="00B57052"/>
    <w:rsid w:val="00B8774F"/>
    <w:rsid w:val="00BA797F"/>
    <w:rsid w:val="00BB4724"/>
    <w:rsid w:val="00BC48F3"/>
    <w:rsid w:val="00BD06E9"/>
    <w:rsid w:val="00C037F6"/>
    <w:rsid w:val="00C376E7"/>
    <w:rsid w:val="00C50305"/>
    <w:rsid w:val="00C7560F"/>
    <w:rsid w:val="00C95CF3"/>
    <w:rsid w:val="00CA4182"/>
    <w:rsid w:val="00CB6B39"/>
    <w:rsid w:val="00CC76E8"/>
    <w:rsid w:val="00D202DA"/>
    <w:rsid w:val="00D20F03"/>
    <w:rsid w:val="00D354AD"/>
    <w:rsid w:val="00D35924"/>
    <w:rsid w:val="00D43FE6"/>
    <w:rsid w:val="00D46DF5"/>
    <w:rsid w:val="00D54F89"/>
    <w:rsid w:val="00D61499"/>
    <w:rsid w:val="00D64E3B"/>
    <w:rsid w:val="00D7437E"/>
    <w:rsid w:val="00D81F4D"/>
    <w:rsid w:val="00D83CDB"/>
    <w:rsid w:val="00DA2383"/>
    <w:rsid w:val="00DC1DCC"/>
    <w:rsid w:val="00DD4E3A"/>
    <w:rsid w:val="00DE1CE0"/>
    <w:rsid w:val="00E10DFD"/>
    <w:rsid w:val="00E1102D"/>
    <w:rsid w:val="00E20AAE"/>
    <w:rsid w:val="00E23BB4"/>
    <w:rsid w:val="00E51A67"/>
    <w:rsid w:val="00E61369"/>
    <w:rsid w:val="00E71D66"/>
    <w:rsid w:val="00E76826"/>
    <w:rsid w:val="00E817DF"/>
    <w:rsid w:val="00E85D5D"/>
    <w:rsid w:val="00EA0C7B"/>
    <w:rsid w:val="00EC183B"/>
    <w:rsid w:val="00EC1BAC"/>
    <w:rsid w:val="00EC460B"/>
    <w:rsid w:val="00EC4B98"/>
    <w:rsid w:val="00EC556F"/>
    <w:rsid w:val="00EE24A3"/>
    <w:rsid w:val="00EE6AA9"/>
    <w:rsid w:val="00F00E06"/>
    <w:rsid w:val="00F05D21"/>
    <w:rsid w:val="00F11AB5"/>
    <w:rsid w:val="00F14B18"/>
    <w:rsid w:val="00F171C2"/>
    <w:rsid w:val="00F24378"/>
    <w:rsid w:val="00F33528"/>
    <w:rsid w:val="00F43661"/>
    <w:rsid w:val="00F475F5"/>
    <w:rsid w:val="00F56704"/>
    <w:rsid w:val="00F660A6"/>
    <w:rsid w:val="00F81A5F"/>
    <w:rsid w:val="00F8247F"/>
    <w:rsid w:val="00FE544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340FA0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40FA0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nhideWhenUsed/>
    <w:rsid w:val="00BC48F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BC48F3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BC48F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BC48F3"/>
    <w:rPr>
      <w:rFonts w:ascii="Arial" w:hAnsi="Arial" w:cs="Times New Roman"/>
      <w:sz w:val="24"/>
    </w:rPr>
  </w:style>
  <w:style w:type="character" w:styleId="affff7">
    <w:name w:val="line number"/>
    <w:basedOn w:val="a0"/>
    <w:uiPriority w:val="99"/>
    <w:semiHidden/>
    <w:unhideWhenUsed/>
    <w:rsid w:val="00BC48F3"/>
    <w:rPr>
      <w:rFonts w:cs="Times New Roman"/>
    </w:rPr>
  </w:style>
  <w:style w:type="table" w:styleId="affff8">
    <w:name w:val="Table Grid"/>
    <w:basedOn w:val="a1"/>
    <w:uiPriority w:val="59"/>
    <w:rsid w:val="0074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unhideWhenUsed/>
    <w:rsid w:val="00340FA0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340FA0"/>
    <w:rPr>
      <w:rFonts w:ascii="Tahoma" w:hAnsi="Tahoma" w:cs="Times New Roman"/>
      <w:sz w:val="16"/>
    </w:rPr>
  </w:style>
  <w:style w:type="paragraph" w:styleId="affff3">
    <w:name w:val="header"/>
    <w:basedOn w:val="a"/>
    <w:link w:val="affff4"/>
    <w:unhideWhenUsed/>
    <w:rsid w:val="00BC48F3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locked/>
    <w:rsid w:val="00BC48F3"/>
    <w:rPr>
      <w:rFonts w:ascii="Arial" w:hAnsi="Arial" w:cs="Times New Roman"/>
      <w:sz w:val="24"/>
    </w:rPr>
  </w:style>
  <w:style w:type="paragraph" w:styleId="affff5">
    <w:name w:val="footer"/>
    <w:basedOn w:val="a"/>
    <w:link w:val="affff6"/>
    <w:uiPriority w:val="99"/>
    <w:unhideWhenUsed/>
    <w:rsid w:val="00BC48F3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locked/>
    <w:rsid w:val="00BC48F3"/>
    <w:rPr>
      <w:rFonts w:ascii="Arial" w:hAnsi="Arial" w:cs="Times New Roman"/>
      <w:sz w:val="24"/>
    </w:rPr>
  </w:style>
  <w:style w:type="character" w:styleId="affff7">
    <w:name w:val="line number"/>
    <w:basedOn w:val="a0"/>
    <w:uiPriority w:val="99"/>
    <w:semiHidden/>
    <w:unhideWhenUsed/>
    <w:rsid w:val="00BC48F3"/>
    <w:rPr>
      <w:rFonts w:cs="Times New Roman"/>
    </w:rPr>
  </w:style>
  <w:style w:type="table" w:styleId="affff8">
    <w:name w:val="Table Grid"/>
    <w:basedOn w:val="a1"/>
    <w:uiPriority w:val="59"/>
    <w:rsid w:val="0074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2356;fld=134;dst=100006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356;fld=134;dst=1000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;dst=10001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15870;fld=134;dst=10014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;dst=100138" TargetMode="External"/><Relationship Id="rId14" Type="http://schemas.openxmlformats.org/officeDocument/2006/relationships/hyperlink" Target="consultantplus://offline/main?base=LAW;n=112356;fld=134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FED3-7852-4ABA-A3E9-F052A23A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7823</Words>
  <Characters>44593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Черемисина</cp:lastModifiedBy>
  <cp:revision>2</cp:revision>
  <cp:lastPrinted>2023-03-02T10:42:00Z</cp:lastPrinted>
  <dcterms:created xsi:type="dcterms:W3CDTF">2023-03-17T06:17:00Z</dcterms:created>
  <dcterms:modified xsi:type="dcterms:W3CDTF">2023-03-17T06:17:00Z</dcterms:modified>
</cp:coreProperties>
</file>